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B565772" w:rsidRDefault="4B565772" w14:paraId="540E8822" w14:textId="46AD18AB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Pr="001F45B9" w:rsidR="009A45A9" w:rsidTr="005D54BD" w14:paraId="1DE10D51" w14:textId="77777777">
        <w:trPr>
          <w:trHeight w:val="426"/>
        </w:trPr>
        <w:tc>
          <w:tcPr>
            <w:tcW w:w="5000" w:type="pct"/>
            <w:tcBorders>
              <w:bottom w:val="single" w:color="auto" w:sz="4" w:space="0"/>
            </w:tcBorders>
            <w:shd w:val="clear" w:color="auto" w:fill="8EAADB" w:themeFill="accent1" w:themeFillTint="99"/>
          </w:tcPr>
          <w:p w:rsidRPr="001F45B9" w:rsidR="00D678C2" w:rsidP="00407BB4" w:rsidRDefault="00745B0D" w14:paraId="2DC5F1FC" w14:textId="58477A3A">
            <w:r>
              <w:t xml:space="preserve">Academic Calendar </w:t>
            </w:r>
            <w:r w:rsidR="00D25EB4">
              <w:t xml:space="preserve">- </w:t>
            </w:r>
            <w:r>
              <w:t>International Students</w:t>
            </w:r>
          </w:p>
        </w:tc>
      </w:tr>
      <w:tr w:rsidR="0052471F" w:rsidTr="0052471F" w14:paraId="574F535A" w14:textId="77777777">
        <w:trPr>
          <w:trHeight w:val="1631"/>
        </w:trPr>
        <w:tc>
          <w:tcPr>
            <w:tcW w:w="5000" w:type="pct"/>
          </w:tcPr>
          <w:p w:rsidR="00EC74B0" w:rsidP="00554DD0" w:rsidRDefault="00EC74B0" w14:paraId="7F15F69E" w14:textId="77777777">
            <w:pPr>
              <w:pStyle w:val="Titre"/>
              <w:jc w:val="center"/>
              <w:rPr>
                <w:rStyle w:val="lev"/>
                <w:sz w:val="44"/>
                <w:szCs w:val="44"/>
              </w:rPr>
            </w:pPr>
            <w:r>
              <w:rPr>
                <w:rStyle w:val="lev"/>
                <w:sz w:val="44"/>
                <w:szCs w:val="44"/>
              </w:rPr>
              <w:t xml:space="preserve">Live Q&amp;A Session : </w:t>
            </w:r>
          </w:p>
          <w:p w:rsidRPr="00A575DE" w:rsidR="00DA7020" w:rsidP="00554DD0" w:rsidRDefault="00EC74B0" w14:paraId="6DB01DA3" w14:textId="4A2F27E3">
            <w:pPr>
              <w:pStyle w:val="Titre"/>
              <w:jc w:val="center"/>
              <w:rPr>
                <w:rStyle w:val="lev"/>
                <w:sz w:val="44"/>
                <w:szCs w:val="44"/>
              </w:rPr>
            </w:pPr>
            <w:r>
              <w:rPr>
                <w:rStyle w:val="lev"/>
                <w:sz w:val="44"/>
                <w:szCs w:val="44"/>
              </w:rPr>
              <w:t>Tuesday 26</w:t>
            </w:r>
            <w:r w:rsidRPr="00EC74B0">
              <w:rPr>
                <w:rStyle w:val="lev"/>
                <w:sz w:val="44"/>
                <w:szCs w:val="44"/>
                <w:vertAlign w:val="superscript"/>
              </w:rPr>
              <w:t>th</w:t>
            </w:r>
            <w:r>
              <w:rPr>
                <w:rStyle w:val="lev"/>
                <w:sz w:val="44"/>
                <w:szCs w:val="44"/>
              </w:rPr>
              <w:t xml:space="preserve"> November : 3pm – 4.30pm (French Time)</w:t>
            </w:r>
          </w:p>
          <w:p w:rsidR="00AD4885" w:rsidP="00554DD0" w:rsidRDefault="00EC74B0" w14:paraId="1F8CCB0D" w14:textId="71E4AAB1">
            <w:pPr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Please check the information (presentations, orientation </w:t>
            </w:r>
            <w:proofErr w:type="spellStart"/>
            <w:r>
              <w:rPr>
                <w:i/>
                <w:iCs/>
                <w:u w:val="single"/>
              </w:rPr>
              <w:t>powerpoint</w:t>
            </w:r>
            <w:proofErr w:type="spellEnd"/>
            <w:r>
              <w:rPr>
                <w:i/>
                <w:iCs/>
                <w:u w:val="single"/>
              </w:rPr>
              <w:t xml:space="preserve"> and presentation available at the following link) :</w:t>
            </w:r>
          </w:p>
          <w:p w:rsidRPr="0012572C" w:rsidR="00EC74B0" w:rsidP="00554DD0" w:rsidRDefault="00EC74B0" w14:paraId="689FD8DC" w14:textId="0ACCCEFF">
            <w:pPr>
              <w:jc w:val="center"/>
              <w:rPr>
                <w:i/>
                <w:iCs/>
                <w:u w:val="single"/>
              </w:rPr>
            </w:pPr>
            <w:hyperlink w:history="1" r:id="rId7">
              <w:r>
                <w:rPr>
                  <w:noProof/>
                  <w:color w:val="0000FF"/>
                  <w:shd w:val="clear" w:color="auto" w:fill="F3F2F1"/>
                  <w:lang w:val="en-US"/>
                </w:rPr>
                <w:drawing>
                  <wp:inline distT="0" distB="0" distL="0" distR="0" wp14:anchorId="3A8DD82B" wp14:editId="4B22A2CF">
                    <wp:extent cx="152400" cy="152400"/>
                    <wp:effectExtent l="0" t="0" r="0" b="0"/>
                    <wp:docPr id="955530572" name="Image 1" descr="Icône Dossi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0" descr="Icône Dossi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r:link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SmartLink"/>
                  <w:lang w:val="en-US"/>
                </w:rPr>
                <w:t> INFORMATION PACKAGE NEWCOMERS 24-25</w:t>
              </w:r>
            </w:hyperlink>
          </w:p>
        </w:tc>
      </w:tr>
    </w:tbl>
    <w:p w:rsidRPr="0083531F" w:rsidR="007D3433" w:rsidP="0083531F" w:rsidRDefault="007D3433" w14:paraId="43DE079F" w14:textId="77777777">
      <w:pPr>
        <w:spacing w:after="0"/>
        <w:rPr>
          <w:sz w:val="8"/>
          <w:szCs w:val="8"/>
        </w:rPr>
      </w:pPr>
    </w:p>
    <w:p w:rsidR="00AF05C4" w:rsidP="0083531F" w:rsidRDefault="00AF05C4" w14:paraId="4DBE7CC7" w14:textId="09A60BE2">
      <w:pPr>
        <w:spacing w:after="0"/>
        <w:rPr>
          <w:sz w:val="8"/>
          <w:szCs w:val="8"/>
        </w:rPr>
      </w:pPr>
    </w:p>
    <w:p w:rsidR="00014302" w:rsidP="0083531F" w:rsidRDefault="00014302" w14:paraId="422281BE" w14:textId="2EC3A658">
      <w:pPr>
        <w:spacing w:after="0"/>
        <w:rPr>
          <w:sz w:val="8"/>
          <w:szCs w:val="8"/>
        </w:rPr>
      </w:pPr>
    </w:p>
    <w:p w:rsidR="00014302" w:rsidP="0083531F" w:rsidRDefault="00014302" w14:paraId="22D15078" w14:textId="5308BE8B">
      <w:pPr>
        <w:spacing w:after="0"/>
        <w:rPr>
          <w:sz w:val="8"/>
          <w:szCs w:val="8"/>
        </w:rPr>
      </w:pPr>
    </w:p>
    <w:tbl>
      <w:tblPr>
        <w:tblStyle w:val="Grilledutableau"/>
        <w:tblW w:w="5014" w:type="pct"/>
        <w:tblLook w:val="04A0" w:firstRow="1" w:lastRow="0" w:firstColumn="1" w:lastColumn="0" w:noHBand="0" w:noVBand="1"/>
      </w:tblPr>
      <w:tblGrid>
        <w:gridCol w:w="2688"/>
        <w:gridCol w:w="1984"/>
        <w:gridCol w:w="2959"/>
        <w:gridCol w:w="2854"/>
      </w:tblGrid>
      <w:tr w:rsidRPr="001F45B9" w:rsidR="00EA5A00" w:rsidTr="00B1220D" w14:paraId="16ECA519" w14:textId="77777777">
        <w:trPr>
          <w:trHeight w:val="379"/>
        </w:trPr>
        <w:tc>
          <w:tcPr>
            <w:tcW w:w="5000" w:type="pct"/>
            <w:gridSpan w:val="4"/>
            <w:shd w:val="clear" w:color="auto" w:fill="8EAADB" w:themeFill="accent1" w:themeFillTint="99"/>
          </w:tcPr>
          <w:p w:rsidRPr="001F45B9" w:rsidR="00EA5A00" w:rsidP="00B9262A" w:rsidRDefault="00EA5A00" w14:paraId="67392927" w14:textId="0A3BCAA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START OF TERM DATES – SPRING TERM</w:t>
            </w:r>
            <w:r w:rsidR="00592813">
              <w:rPr>
                <w:b/>
                <w:bCs/>
                <w:sz w:val="32"/>
                <w:szCs w:val="32"/>
              </w:rPr>
              <w:t xml:space="preserve"> </w:t>
            </w:r>
            <w:r w:rsidRPr="00592813" w:rsidR="00592813">
              <w:rPr>
                <w:b/>
                <w:bCs/>
                <w:i/>
                <w:iCs/>
                <w:sz w:val="32"/>
                <w:szCs w:val="32"/>
              </w:rPr>
              <w:t>(to be confirmed)</w:t>
            </w:r>
          </w:p>
        </w:tc>
      </w:tr>
      <w:tr w:rsidRPr="00201588" w:rsidR="00EA5A00" w:rsidTr="00743FF5" w14:paraId="452B2C8D" w14:textId="77777777">
        <w:trPr>
          <w:trHeight w:val="1074"/>
        </w:trPr>
        <w:tc>
          <w:tcPr>
            <w:tcW w:w="1282" w:type="pct"/>
            <w:shd w:val="clear" w:color="auto" w:fill="8EAADB" w:themeFill="accent1" w:themeFillTint="99"/>
            <w:vAlign w:val="center"/>
          </w:tcPr>
          <w:p w:rsidRPr="00E36E94" w:rsidR="00EA5A00" w:rsidP="00B9262A" w:rsidRDefault="00EA5A00" w14:paraId="0F866117" w14:textId="77777777">
            <w:pPr>
              <w:jc w:val="center"/>
              <w:rPr>
                <w:b/>
                <w:bCs/>
                <w:i/>
                <w:iCs/>
              </w:rPr>
            </w:pPr>
            <w:r w:rsidRPr="00E36E94">
              <w:rPr>
                <w:b/>
                <w:bCs/>
                <w:sz w:val="32"/>
                <w:szCs w:val="32"/>
              </w:rPr>
              <w:t xml:space="preserve">PROGRAM 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:rsidRPr="00BC4164" w:rsidR="00EA5A00" w:rsidP="00B9262A" w:rsidRDefault="00EA5A00" w14:paraId="31475AE4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5A00" w:rsidP="00B9262A" w:rsidRDefault="00EA5A00" w14:paraId="1976A4C3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BC4164">
              <w:rPr>
                <w:b/>
                <w:bCs/>
                <w:sz w:val="24"/>
                <w:szCs w:val="24"/>
              </w:rPr>
              <w:t>International Office Welcome</w:t>
            </w:r>
          </w:p>
          <w:p w:rsidRPr="00E36E94" w:rsidR="00EA5A00" w:rsidP="00B9262A" w:rsidRDefault="00EA5A00" w14:paraId="779B8EB3" w14:textId="7FF79C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Session</w:t>
            </w:r>
            <w:r w:rsidR="00A575DE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11" w:type="pct"/>
            <w:shd w:val="clear" w:color="auto" w:fill="D9E2F3" w:themeFill="accent1" w:themeFillTint="33"/>
            <w:vAlign w:val="center"/>
          </w:tcPr>
          <w:p w:rsidRPr="00BC4164" w:rsidR="00EA5A00" w:rsidP="00B9262A" w:rsidRDefault="00B6296B" w14:paraId="25BE5C45" w14:textId="4EE9C6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</w:t>
            </w:r>
            <w:r w:rsidR="00EA5A00">
              <w:rPr>
                <w:b/>
                <w:bCs/>
                <w:sz w:val="24"/>
                <w:szCs w:val="24"/>
              </w:rPr>
              <w:t xml:space="preserve"> Term Begins</w:t>
            </w:r>
          </w:p>
          <w:p w:rsidRPr="0065778A" w:rsidR="00EA5A00" w:rsidP="00B9262A" w:rsidRDefault="00EA5A00" w14:paraId="12E684A2" w14:textId="77777777">
            <w:pPr>
              <w:jc w:val="center"/>
            </w:pPr>
            <w:r w:rsidRPr="0065778A">
              <w:t>(</w:t>
            </w:r>
            <w:r>
              <w:t>The term will start with information meetings which are important for degree-seeking students. You</w:t>
            </w:r>
            <w:r w:rsidRPr="0065778A">
              <w:t xml:space="preserve">r </w:t>
            </w:r>
            <w:r w:rsidRPr="00014302">
              <w:rPr>
                <w:b/>
                <w:bCs/>
                <w:u w:val="single"/>
              </w:rPr>
              <w:t>exact</w:t>
            </w:r>
            <w:r w:rsidRPr="0065778A">
              <w:t xml:space="preserve"> class start date will </w:t>
            </w:r>
            <w:r>
              <w:t>appear on</w:t>
            </w:r>
            <w:r w:rsidRPr="0065778A">
              <w:t xml:space="preserve"> your </w:t>
            </w:r>
            <w:r>
              <w:t>schedule in KONOSYS</w:t>
            </w:r>
            <w:r w:rsidRPr="0065778A">
              <w:t>)</w:t>
            </w:r>
          </w:p>
        </w:tc>
        <w:tc>
          <w:tcPr>
            <w:tcW w:w="1361" w:type="pct"/>
            <w:shd w:val="clear" w:color="auto" w:fill="D9E2F3" w:themeFill="accent1" w:themeFillTint="33"/>
          </w:tcPr>
          <w:p w:rsidRPr="00E36E94" w:rsidR="00EA5A00" w:rsidP="00B9262A" w:rsidRDefault="00EA5A00" w14:paraId="307AEBDB" w14:textId="77777777">
            <w:pPr>
              <w:jc w:val="center"/>
              <w:rPr>
                <w:b/>
                <w:bCs/>
              </w:rPr>
            </w:pPr>
          </w:p>
          <w:p w:rsidRPr="00BC4164" w:rsidR="00EA5A00" w:rsidP="00B9262A" w:rsidRDefault="00B6296B" w14:paraId="76B70274" w14:textId="333E39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</w:t>
            </w:r>
            <w:r w:rsidRPr="00BC4164" w:rsidR="00EA5A00">
              <w:rPr>
                <w:b/>
                <w:bCs/>
                <w:sz w:val="24"/>
                <w:szCs w:val="24"/>
              </w:rPr>
              <w:t>Term Ends</w:t>
            </w:r>
          </w:p>
          <w:p w:rsidRPr="00201588" w:rsidR="00EA5A00" w:rsidP="00B9262A" w:rsidRDefault="00EA5A00" w14:paraId="65E60A6F" w14:textId="77777777">
            <w:pPr>
              <w:jc w:val="center"/>
            </w:pPr>
            <w:r w:rsidRPr="00201588">
              <w:t>(Last day of term that students must be present)</w:t>
            </w:r>
          </w:p>
        </w:tc>
      </w:tr>
      <w:tr w:rsidRPr="00463600" w:rsidR="00743FF5" w:rsidTr="00743FF5" w14:paraId="07ABFEEE" w14:textId="77777777">
        <w:trPr>
          <w:trHeight w:val="617"/>
        </w:trPr>
        <w:tc>
          <w:tcPr>
            <w:tcW w:w="1282" w:type="pct"/>
          </w:tcPr>
          <w:p w:rsidRPr="003A0BB9" w:rsidR="00743FF5" w:rsidP="00B9262A" w:rsidRDefault="00743FF5" w14:paraId="5F76DBF4" w14:textId="77777777">
            <w:pPr>
              <w:rPr>
                <w:b/>
                <w:bCs/>
              </w:rPr>
            </w:pPr>
            <w:bookmarkStart w:name="_Hlk178755290" w:id="0"/>
            <w:r w:rsidRPr="003A0BB9">
              <w:rPr>
                <w:b/>
                <w:bCs/>
              </w:rPr>
              <w:t xml:space="preserve">Bachelor Year 3 </w:t>
            </w:r>
          </w:p>
          <w:p w:rsidRPr="003A0BB9" w:rsidR="00743FF5" w:rsidP="00743FF5" w:rsidRDefault="00743FF5" w14:paraId="2458EA1A" w14:textId="669B5EFE">
            <w:pPr>
              <w:rPr>
                <w:b/>
                <w:bCs/>
              </w:rPr>
            </w:pPr>
            <w:r>
              <w:t>(3</w:t>
            </w:r>
            <w:r w:rsidRPr="003A0BB9">
              <w:rPr>
                <w:vertAlign w:val="superscript"/>
              </w:rPr>
              <w:t>rd</w:t>
            </w:r>
            <w:r>
              <w:rPr>
                <w:vertAlign w:val="superscript"/>
              </w:rPr>
              <w:t>-</w:t>
            </w:r>
            <w:r w:rsidRPr="003A0BB9">
              <w:t>yr</w:t>
            </w:r>
            <w:r>
              <w:t xml:space="preserve"> undergraduate classes)</w:t>
            </w:r>
          </w:p>
        </w:tc>
        <w:tc>
          <w:tcPr>
            <w:tcW w:w="946" w:type="pct"/>
            <w:vMerge w:val="restart"/>
          </w:tcPr>
          <w:p w:rsidRPr="00A575DE" w:rsidR="00743FF5" w:rsidP="00B9262A" w:rsidRDefault="00743FF5" w14:paraId="0219A8DD" w14:textId="51AF83DC">
            <w:pPr>
              <w:jc w:val="center"/>
              <w:rPr>
                <w:color w:val="FF0000"/>
              </w:rPr>
            </w:pPr>
          </w:p>
        </w:tc>
        <w:tc>
          <w:tcPr>
            <w:tcW w:w="1411" w:type="pct"/>
          </w:tcPr>
          <w:p w:rsidRPr="004C06C4" w:rsidR="00743FF5" w:rsidP="00B9262A" w:rsidRDefault="00743FF5" w14:paraId="2D6FC95A" w14:textId="51ABB685">
            <w:pPr>
              <w:jc w:val="center"/>
            </w:pPr>
            <w:r w:rsidRPr="004C06C4">
              <w:t>Monday 13</w:t>
            </w:r>
            <w:r w:rsidRPr="004C06C4">
              <w:rPr>
                <w:vertAlign w:val="superscript"/>
              </w:rPr>
              <w:t>th</w:t>
            </w:r>
            <w:r w:rsidRPr="004C06C4">
              <w:t xml:space="preserve"> January 2025</w:t>
            </w:r>
          </w:p>
        </w:tc>
        <w:tc>
          <w:tcPr>
            <w:tcW w:w="1361" w:type="pct"/>
          </w:tcPr>
          <w:p w:rsidRPr="00AD4FCD" w:rsidR="00743FF5" w:rsidP="00B9262A" w:rsidRDefault="00D222DD" w14:paraId="348C5BD6" w14:textId="12B66AAF">
            <w:pPr>
              <w:jc w:val="center"/>
              <w:rPr>
                <w:color w:val="FF0000"/>
              </w:rPr>
            </w:pPr>
            <w:r w:rsidRPr="00F13546">
              <w:t>Friday 2</w:t>
            </w:r>
            <w:r w:rsidRPr="00F13546">
              <w:rPr>
                <w:vertAlign w:val="superscript"/>
              </w:rPr>
              <w:t>nd</w:t>
            </w:r>
            <w:r w:rsidRPr="00F13546">
              <w:t xml:space="preserve"> May 2025</w:t>
            </w:r>
          </w:p>
        </w:tc>
      </w:tr>
      <w:tr w:rsidRPr="00463600" w:rsidR="00206861" w:rsidTr="00743FF5" w14:paraId="6FE44C08" w14:textId="77777777">
        <w:trPr>
          <w:trHeight w:val="321"/>
        </w:trPr>
        <w:tc>
          <w:tcPr>
            <w:tcW w:w="1282" w:type="pct"/>
          </w:tcPr>
          <w:p w:rsidR="00206861" w:rsidP="00B9262A" w:rsidRDefault="00206861" w14:paraId="3E0381FE" w14:textId="44A715D4">
            <w:pPr>
              <w:rPr>
                <w:b/>
                <w:bCs/>
              </w:rPr>
            </w:pPr>
            <w:r>
              <w:rPr>
                <w:b/>
                <w:bCs/>
              </w:rPr>
              <w:t>GPST</w:t>
            </w:r>
          </w:p>
        </w:tc>
        <w:tc>
          <w:tcPr>
            <w:tcW w:w="946" w:type="pct"/>
            <w:vMerge/>
          </w:tcPr>
          <w:p w:rsidRPr="00AD4FCD" w:rsidR="00206861" w:rsidP="00B9262A" w:rsidRDefault="00206861" w14:paraId="279EC8EA" w14:textId="30451EA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1" w:type="pct"/>
          </w:tcPr>
          <w:p w:rsidRPr="004C06C4" w:rsidR="00206861" w:rsidP="00B9262A" w:rsidRDefault="001825C5" w14:paraId="118E721B" w14:textId="342B15E7">
            <w:pPr>
              <w:jc w:val="center"/>
            </w:pPr>
            <w:r w:rsidRPr="004C06C4">
              <w:t>Monday 6</w:t>
            </w:r>
            <w:r w:rsidRPr="004C06C4">
              <w:rPr>
                <w:vertAlign w:val="superscript"/>
              </w:rPr>
              <w:t>th</w:t>
            </w:r>
            <w:r w:rsidRPr="004C06C4">
              <w:t xml:space="preserve"> January 2025</w:t>
            </w:r>
          </w:p>
        </w:tc>
        <w:tc>
          <w:tcPr>
            <w:tcW w:w="1361" w:type="pct"/>
          </w:tcPr>
          <w:p w:rsidRPr="00AD4FCD" w:rsidR="00206861" w:rsidP="00B9262A" w:rsidRDefault="00206861" w14:paraId="20BC3906" w14:textId="032DEE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 be confirmed</w:t>
            </w:r>
          </w:p>
        </w:tc>
      </w:tr>
      <w:tr w:rsidRPr="00463600" w:rsidR="00206861" w:rsidTr="00743FF5" w14:paraId="2111AF8C" w14:textId="77777777">
        <w:tc>
          <w:tcPr>
            <w:tcW w:w="1282" w:type="pct"/>
          </w:tcPr>
          <w:p w:rsidRPr="003A0BB9" w:rsidR="00206861" w:rsidP="00B9262A" w:rsidRDefault="00206861" w14:paraId="166CDE5A" w14:textId="77777777">
            <w:pPr>
              <w:rPr>
                <w:b/>
                <w:bCs/>
              </w:rPr>
            </w:pPr>
            <w:r w:rsidRPr="003A0BB9">
              <w:rPr>
                <w:b/>
                <w:bCs/>
              </w:rPr>
              <w:t xml:space="preserve">Master Year 1 </w:t>
            </w:r>
          </w:p>
          <w:p w:rsidRPr="00463600" w:rsidR="00206861" w:rsidP="00B9262A" w:rsidRDefault="00206861" w14:paraId="699AD113" w14:textId="77777777">
            <w:pPr>
              <w:rPr>
                <w:lang w:val="en-US"/>
              </w:rPr>
            </w:pPr>
            <w:r>
              <w:t xml:space="preserve">(= </w:t>
            </w:r>
            <w:r w:rsidRPr="00463600">
              <w:t>4</w:t>
            </w:r>
            <w:r w:rsidRPr="00463600">
              <w:rPr>
                <w:vertAlign w:val="superscript"/>
              </w:rPr>
              <w:t>th-</w:t>
            </w:r>
            <w:r w:rsidRPr="00463600">
              <w:t xml:space="preserve">yr undergrad </w:t>
            </w:r>
            <w:r>
              <w:t>classes in course offering excel spreadsheet)</w:t>
            </w:r>
          </w:p>
        </w:tc>
        <w:tc>
          <w:tcPr>
            <w:tcW w:w="946" w:type="pct"/>
            <w:vMerge/>
          </w:tcPr>
          <w:p w:rsidRPr="00AD4FCD" w:rsidR="00206861" w:rsidP="00B9262A" w:rsidRDefault="00206861" w14:paraId="7353B073" w14:textId="1C533F60">
            <w:pPr>
              <w:jc w:val="center"/>
              <w:rPr>
                <w:color w:val="FF0000"/>
              </w:rPr>
            </w:pPr>
          </w:p>
        </w:tc>
        <w:tc>
          <w:tcPr>
            <w:tcW w:w="1411" w:type="pct"/>
          </w:tcPr>
          <w:p w:rsidRPr="00AD4FCD" w:rsidR="00206861" w:rsidP="00206861" w:rsidRDefault="00206861" w14:paraId="5EE16222" w14:textId="7B277CAF">
            <w:pPr>
              <w:jc w:val="center"/>
              <w:rPr>
                <w:color w:val="FF0000"/>
              </w:rPr>
            </w:pPr>
          </w:p>
        </w:tc>
        <w:tc>
          <w:tcPr>
            <w:tcW w:w="1361" w:type="pct"/>
          </w:tcPr>
          <w:p w:rsidRPr="00AD4FCD" w:rsidR="00206861" w:rsidP="00B9262A" w:rsidRDefault="00206861" w14:paraId="1CC6A61F" w14:textId="0834D6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 be confirmed</w:t>
            </w:r>
          </w:p>
          <w:p w:rsidRPr="00AD4FCD" w:rsidR="00206861" w:rsidP="00B9262A" w:rsidRDefault="00206861" w14:paraId="0BDFBAE6" w14:textId="2FFD4E32">
            <w:pPr>
              <w:jc w:val="center"/>
              <w:rPr>
                <w:color w:val="FF0000"/>
              </w:rPr>
            </w:pPr>
          </w:p>
        </w:tc>
      </w:tr>
      <w:bookmarkEnd w:id="0"/>
      <w:tr w:rsidR="008A1816" w:rsidTr="00743FF5" w14:paraId="1D22CA41" w14:textId="77777777">
        <w:tc>
          <w:tcPr>
            <w:tcW w:w="1282" w:type="pct"/>
          </w:tcPr>
          <w:p w:rsidR="008A1816" w:rsidP="00B9262A" w:rsidRDefault="008A1816" w14:paraId="3E8844DB" w14:textId="77777777">
            <w:r w:rsidRPr="003A0BB9">
              <w:rPr>
                <w:b/>
                <w:bCs/>
              </w:rPr>
              <w:t>Master Year 2</w:t>
            </w:r>
          </w:p>
        </w:tc>
        <w:tc>
          <w:tcPr>
            <w:tcW w:w="3718" w:type="pct"/>
            <w:gridSpan w:val="3"/>
            <w:shd w:val="clear" w:color="auto" w:fill="AEAAAA" w:themeFill="background2" w:themeFillShade="BF"/>
          </w:tcPr>
          <w:p w:rsidRPr="00E13D64" w:rsidR="008A1816" w:rsidP="00B9262A" w:rsidRDefault="008A1816" w14:paraId="7EC66BCE" w14:textId="74847FBF">
            <w:pPr>
              <w:jc w:val="center"/>
            </w:pPr>
            <w:r w:rsidRPr="00E13D64">
              <w:rPr>
                <w:b/>
                <w:bCs/>
              </w:rPr>
              <w:t>Internship period</w:t>
            </w:r>
          </w:p>
        </w:tc>
      </w:tr>
      <w:tr w:rsidRPr="00463600" w:rsidR="00EA5A00" w:rsidTr="00743FF5" w14:paraId="353F84C0" w14:textId="77777777">
        <w:tc>
          <w:tcPr>
            <w:tcW w:w="1282" w:type="pct"/>
          </w:tcPr>
          <w:p w:rsidRPr="00795F4B" w:rsidR="00EA5A00" w:rsidP="00B9262A" w:rsidRDefault="00EA5A00" w14:paraId="5AB5E260" w14:textId="77777777">
            <w:pPr>
              <w:rPr>
                <w:b/>
                <w:bCs/>
              </w:rPr>
            </w:pPr>
            <w:r w:rsidRPr="00795F4B">
              <w:rPr>
                <w:b/>
                <w:bCs/>
              </w:rPr>
              <w:t>MSc Programs</w:t>
            </w:r>
          </w:p>
        </w:tc>
        <w:tc>
          <w:tcPr>
            <w:tcW w:w="946" w:type="pct"/>
          </w:tcPr>
          <w:p w:rsidRPr="00E13D64" w:rsidR="00C076D6" w:rsidP="00B9262A" w:rsidRDefault="00C076D6" w14:paraId="799476E6" w14:textId="1D055A4B">
            <w:pPr>
              <w:jc w:val="center"/>
              <w:rPr>
                <w:b/>
                <w:bCs/>
              </w:rPr>
            </w:pPr>
            <w:r w:rsidRPr="00E13D64">
              <w:rPr>
                <w:b/>
                <w:bCs/>
              </w:rPr>
              <w:t>05</w:t>
            </w:r>
            <w:r w:rsidRPr="00E13D64" w:rsidR="00AC0F06">
              <w:rPr>
                <w:b/>
                <w:bCs/>
              </w:rPr>
              <w:t>-</w:t>
            </w:r>
            <w:r w:rsidRPr="00E13D64">
              <w:rPr>
                <w:b/>
                <w:bCs/>
              </w:rPr>
              <w:t>01</w:t>
            </w:r>
            <w:r w:rsidRPr="00E13D64" w:rsidR="00AC0F06">
              <w:rPr>
                <w:b/>
                <w:bCs/>
              </w:rPr>
              <w:t>-</w:t>
            </w:r>
            <w:r w:rsidRPr="00E13D64">
              <w:rPr>
                <w:b/>
                <w:bCs/>
              </w:rPr>
              <w:t>24</w:t>
            </w:r>
          </w:p>
          <w:p w:rsidRPr="00E13D64" w:rsidR="00EA5A00" w:rsidP="00B9262A" w:rsidRDefault="00745B0D" w14:paraId="0EBA50A6" w14:textId="29533E94">
            <w:pPr>
              <w:jc w:val="center"/>
              <w:rPr>
                <w:b/>
                <w:bCs/>
              </w:rPr>
            </w:pPr>
            <w:r w:rsidRPr="00E13D64">
              <w:rPr>
                <w:b/>
                <w:bCs/>
              </w:rPr>
              <w:t>To be confirmed</w:t>
            </w:r>
          </w:p>
        </w:tc>
        <w:tc>
          <w:tcPr>
            <w:tcW w:w="1411" w:type="pct"/>
          </w:tcPr>
          <w:p w:rsidRPr="001A7049" w:rsidR="00EA5A00" w:rsidP="00B9262A" w:rsidRDefault="00EA5A00" w14:paraId="1CB4A6A1" w14:textId="34E73FDC">
            <w:pPr>
              <w:jc w:val="center"/>
            </w:pPr>
          </w:p>
        </w:tc>
        <w:tc>
          <w:tcPr>
            <w:tcW w:w="1361" w:type="pct"/>
          </w:tcPr>
          <w:p w:rsidRPr="00463600" w:rsidR="00EA5A00" w:rsidP="00B9262A" w:rsidRDefault="00407BB4" w14:paraId="59693C6A" w14:textId="135B0D1F">
            <w:pPr>
              <w:jc w:val="center"/>
            </w:pPr>
            <w:r>
              <w:t>To be confirmed</w:t>
            </w:r>
          </w:p>
        </w:tc>
      </w:tr>
    </w:tbl>
    <w:p w:rsidR="00014302" w:rsidP="0083531F" w:rsidRDefault="00014302" w14:paraId="1E363C53" w14:textId="21B50FED">
      <w:pPr>
        <w:spacing w:after="0"/>
        <w:rPr>
          <w:sz w:val="8"/>
          <w:szCs w:val="8"/>
        </w:rPr>
      </w:pPr>
    </w:p>
    <w:p w:rsidR="00014302" w:rsidP="0083531F" w:rsidRDefault="00014302" w14:paraId="7519B922" w14:textId="76E05040">
      <w:pPr>
        <w:spacing w:after="0"/>
        <w:rPr>
          <w:sz w:val="8"/>
          <w:szCs w:val="8"/>
        </w:rPr>
      </w:pPr>
    </w:p>
    <w:p w:rsidRPr="0083531F" w:rsidR="00014302" w:rsidP="0083531F" w:rsidRDefault="00014302" w14:paraId="16738DAE" w14:textId="77777777">
      <w:pPr>
        <w:spacing w:after="0"/>
        <w:rPr>
          <w:sz w:val="8"/>
          <w:szCs w:val="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76"/>
        <w:gridCol w:w="3174"/>
        <w:gridCol w:w="2806"/>
      </w:tblGrid>
      <w:tr w:rsidRPr="001F45B9" w:rsidR="00920616" w:rsidTr="007D269E" w14:paraId="0A3F3478" w14:textId="47A0E879">
        <w:trPr>
          <w:trHeight w:val="327"/>
        </w:trPr>
        <w:tc>
          <w:tcPr>
            <w:tcW w:w="10456" w:type="dxa"/>
            <w:gridSpan w:val="3"/>
            <w:tcBorders>
              <w:bottom w:val="single" w:color="auto" w:sz="4" w:space="0"/>
            </w:tcBorders>
            <w:shd w:val="clear" w:color="auto" w:fill="8EAADB" w:themeFill="accent1" w:themeFillTint="99"/>
          </w:tcPr>
          <w:p w:rsidRPr="007E2991" w:rsidR="00920616" w:rsidP="0052471F" w:rsidRDefault="00920616" w14:paraId="03034825" w14:textId="1426A465">
            <w:pPr>
              <w:jc w:val="center"/>
              <w:rPr>
                <w:b/>
                <w:bCs/>
                <w:sz w:val="32"/>
                <w:szCs w:val="32"/>
              </w:rPr>
            </w:pPr>
            <w:r w:rsidRPr="007E2991">
              <w:rPr>
                <w:b/>
                <w:bCs/>
                <w:sz w:val="32"/>
                <w:szCs w:val="32"/>
              </w:rPr>
              <w:t xml:space="preserve">HOLIDAY </w:t>
            </w:r>
            <w:r>
              <w:rPr>
                <w:b/>
                <w:bCs/>
                <w:sz w:val="32"/>
                <w:szCs w:val="32"/>
              </w:rPr>
              <w:t>DATES</w:t>
            </w:r>
            <w:r w:rsidR="00A705B8">
              <w:rPr>
                <w:b/>
                <w:bCs/>
                <w:sz w:val="32"/>
                <w:szCs w:val="32"/>
              </w:rPr>
              <w:t xml:space="preserve"> (inclusive dates indicated)</w:t>
            </w:r>
          </w:p>
        </w:tc>
      </w:tr>
      <w:tr w:rsidRPr="0041572A" w:rsidR="007242F3" w:rsidTr="0003279E" w14:paraId="2543017F" w14:textId="2FF37348">
        <w:tc>
          <w:tcPr>
            <w:tcW w:w="4476" w:type="dxa"/>
            <w:shd w:val="clear" w:color="auto" w:fill="D9E2F3" w:themeFill="accent1" w:themeFillTint="33"/>
          </w:tcPr>
          <w:p w:rsidRPr="0041572A" w:rsidR="007242F3" w:rsidP="00370707" w:rsidRDefault="007242F3" w14:paraId="1FCA8389" w14:textId="002C205D">
            <w:pPr>
              <w:jc w:val="center"/>
              <w:rPr>
                <w:b/>
                <w:bCs/>
              </w:rPr>
            </w:pPr>
          </w:p>
        </w:tc>
        <w:tc>
          <w:tcPr>
            <w:tcW w:w="3174" w:type="dxa"/>
            <w:shd w:val="clear" w:color="auto" w:fill="D9E2F3" w:themeFill="accent1" w:themeFillTint="33"/>
          </w:tcPr>
          <w:p w:rsidR="007242F3" w:rsidP="0041572A" w:rsidRDefault="007242F3" w14:paraId="59371A53" w14:textId="74937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Mid-Term S2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:rsidR="007242F3" w:rsidP="0041572A" w:rsidRDefault="007242F3" w14:paraId="299A61B5" w14:textId="0A564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</w:t>
            </w:r>
          </w:p>
        </w:tc>
      </w:tr>
      <w:tr w:rsidRPr="00AD4FCD" w:rsidR="007242F3" w:rsidTr="0003279E" w14:paraId="3BCA77B7" w14:textId="77777777">
        <w:trPr>
          <w:trHeight w:val="448"/>
        </w:trPr>
        <w:tc>
          <w:tcPr>
            <w:tcW w:w="4476" w:type="dxa"/>
            <w:vAlign w:val="center"/>
          </w:tcPr>
          <w:p w:rsidRPr="00592813" w:rsidR="007242F3" w:rsidP="00A6035D" w:rsidRDefault="007242F3" w14:paraId="741EFBDE" w14:textId="10C80349">
            <w:pPr>
              <w:rPr>
                <w:b/>
                <w:bCs/>
              </w:rPr>
            </w:pPr>
            <w:r>
              <w:rPr>
                <w:b/>
                <w:bCs/>
              </w:rPr>
              <w:t>Bachelor Year 1/2/3</w:t>
            </w:r>
          </w:p>
        </w:tc>
        <w:tc>
          <w:tcPr>
            <w:tcW w:w="3174" w:type="dxa"/>
            <w:tcBorders>
              <w:bottom w:val="single" w:color="auto" w:sz="4" w:space="0"/>
            </w:tcBorders>
            <w:vAlign w:val="center"/>
          </w:tcPr>
          <w:p w:rsidRPr="007D269E" w:rsidR="007242F3" w:rsidP="00D76BB6" w:rsidRDefault="007242F3" w14:paraId="3EB49741" w14:textId="773DACFD">
            <w:pPr>
              <w:jc w:val="center"/>
            </w:pPr>
            <w:r w:rsidRPr="007D269E">
              <w:t>22-02-25</w:t>
            </w:r>
          </w:p>
          <w:p w:rsidRPr="007D269E" w:rsidR="007242F3" w:rsidP="00D76BB6" w:rsidRDefault="007242F3" w14:paraId="1964CBA0" w14:textId="1ED9082D">
            <w:pPr>
              <w:jc w:val="center"/>
            </w:pPr>
            <w:r w:rsidRPr="007D269E">
              <w:rPr>
                <w:b/>
                <w:bCs/>
                <w:i/>
                <w:iCs/>
                <w:sz w:val="20"/>
                <w:szCs w:val="20"/>
              </w:rPr>
              <w:t xml:space="preserve"> To</w:t>
            </w:r>
            <w:r w:rsidRPr="007D269E">
              <w:t xml:space="preserve"> 02-03-25</w:t>
            </w:r>
          </w:p>
        </w:tc>
        <w:tc>
          <w:tcPr>
            <w:tcW w:w="2806" w:type="dxa"/>
            <w:tcBorders>
              <w:bottom w:val="single" w:color="auto" w:sz="4" w:space="0"/>
            </w:tcBorders>
            <w:vAlign w:val="center"/>
          </w:tcPr>
          <w:p w:rsidRPr="007D269E" w:rsidR="007242F3" w:rsidP="00A6035D" w:rsidRDefault="007242F3" w14:paraId="5C1829B9" w14:textId="03913FC8">
            <w:pPr>
              <w:jc w:val="center"/>
            </w:pPr>
            <w:r w:rsidRPr="007D269E">
              <w:t>26-04-25</w:t>
            </w:r>
          </w:p>
          <w:p w:rsidRPr="00AD4FCD" w:rsidR="007242F3" w:rsidP="00D76BB6" w:rsidRDefault="007242F3" w14:paraId="4AE484E1" w14:textId="3F680D80">
            <w:pPr>
              <w:jc w:val="center"/>
              <w:rPr>
                <w:color w:val="FF0000"/>
              </w:rPr>
            </w:pPr>
            <w:r w:rsidRPr="007D269E">
              <w:rPr>
                <w:b/>
                <w:bCs/>
                <w:i/>
                <w:iCs/>
                <w:sz w:val="20"/>
                <w:szCs w:val="20"/>
              </w:rPr>
              <w:t xml:space="preserve">to </w:t>
            </w:r>
            <w:r w:rsidRPr="007D269E">
              <w:t>04-05-25</w:t>
            </w:r>
          </w:p>
        </w:tc>
      </w:tr>
      <w:tr w:rsidRPr="00AD4FCD" w:rsidR="007242F3" w:rsidTr="0003279E" w14:paraId="58FC1208" w14:textId="136FADE0">
        <w:trPr>
          <w:trHeight w:val="448"/>
        </w:trPr>
        <w:tc>
          <w:tcPr>
            <w:tcW w:w="4476" w:type="dxa"/>
            <w:vAlign w:val="center"/>
          </w:tcPr>
          <w:p w:rsidRPr="00592813" w:rsidR="007242F3" w:rsidP="00A705B8" w:rsidRDefault="007242F3" w14:paraId="24B9B89D" w14:textId="77777777">
            <w:pPr>
              <w:rPr>
                <w:b/>
                <w:bCs/>
              </w:rPr>
            </w:pPr>
            <w:r w:rsidRPr="00592813">
              <w:rPr>
                <w:b/>
                <w:bCs/>
              </w:rPr>
              <w:t xml:space="preserve">Master 1 </w:t>
            </w:r>
          </w:p>
          <w:p w:rsidRPr="004D0BA3" w:rsidR="007242F3" w:rsidP="00D76BB6" w:rsidRDefault="007242F3" w14:paraId="4A907B96" w14:textId="1C6036D6">
            <w:r>
              <w:t xml:space="preserve">(= </w:t>
            </w:r>
            <w:r w:rsidRPr="00463600">
              <w:t>4</w:t>
            </w:r>
            <w:r w:rsidRPr="00463600">
              <w:rPr>
                <w:vertAlign w:val="superscript"/>
              </w:rPr>
              <w:t>th-</w:t>
            </w:r>
            <w:r w:rsidRPr="00463600">
              <w:t>yr undergrad</w:t>
            </w:r>
            <w:r>
              <w:t>uate</w:t>
            </w:r>
            <w:r w:rsidRPr="00463600">
              <w:t xml:space="preserve"> </w:t>
            </w:r>
            <w:r>
              <w:t>classes. Check tab on course offering XLS spreadsheet for exchange students)</w:t>
            </w:r>
          </w:p>
        </w:tc>
        <w:tc>
          <w:tcPr>
            <w:tcW w:w="3174" w:type="dxa"/>
            <w:vAlign w:val="center"/>
          </w:tcPr>
          <w:p w:rsidRPr="007D269E" w:rsidR="00724052" w:rsidP="00724052" w:rsidRDefault="00724052" w14:paraId="5B0B6806" w14:textId="77777777">
            <w:pPr>
              <w:jc w:val="center"/>
            </w:pPr>
            <w:r w:rsidRPr="007D269E">
              <w:t>22-02-25</w:t>
            </w:r>
          </w:p>
          <w:p w:rsidRPr="00407BB4" w:rsidR="007242F3" w:rsidP="00724052" w:rsidRDefault="00724052" w14:paraId="5317D047" w14:textId="5FA29834">
            <w:pPr>
              <w:jc w:val="center"/>
              <w:rPr>
                <w:strike/>
                <w:color w:val="FF0000"/>
              </w:rPr>
            </w:pPr>
            <w:r w:rsidRPr="007D269E">
              <w:rPr>
                <w:b/>
                <w:bCs/>
                <w:i/>
                <w:iCs/>
                <w:sz w:val="20"/>
                <w:szCs w:val="20"/>
              </w:rPr>
              <w:t xml:space="preserve"> To</w:t>
            </w:r>
            <w:r w:rsidRPr="007D269E">
              <w:t xml:space="preserve"> 02-03-25</w:t>
            </w:r>
          </w:p>
        </w:tc>
        <w:tc>
          <w:tcPr>
            <w:tcW w:w="2806" w:type="dxa"/>
            <w:vAlign w:val="center"/>
          </w:tcPr>
          <w:p w:rsidRPr="007D269E" w:rsidR="00F16F84" w:rsidP="00F16F84" w:rsidRDefault="004F7A05" w14:paraId="5E50DC1D" w14:textId="15CB573C">
            <w:pPr>
              <w:jc w:val="center"/>
            </w:pPr>
            <w:r>
              <w:t>19</w:t>
            </w:r>
            <w:r w:rsidRPr="007D269E" w:rsidR="00F16F84">
              <w:t>-04-25</w:t>
            </w:r>
          </w:p>
          <w:p w:rsidRPr="00407BB4" w:rsidR="007242F3" w:rsidP="00F16F84" w:rsidRDefault="00F16F84" w14:paraId="3E6E1E60" w14:textId="60BEFF26">
            <w:pPr>
              <w:jc w:val="center"/>
              <w:rPr>
                <w:strike/>
                <w:color w:val="FF0000"/>
              </w:rPr>
            </w:pPr>
            <w:r w:rsidRPr="007D269E">
              <w:rPr>
                <w:b/>
                <w:bCs/>
                <w:i/>
                <w:iCs/>
                <w:sz w:val="20"/>
                <w:szCs w:val="20"/>
              </w:rPr>
              <w:t xml:space="preserve">to </w:t>
            </w:r>
            <w:r w:rsidR="004F7A05">
              <w:t>27</w:t>
            </w:r>
            <w:r w:rsidRPr="007D269E">
              <w:t>-0</w:t>
            </w:r>
            <w:r w:rsidR="004F7A05">
              <w:t>4</w:t>
            </w:r>
            <w:r w:rsidRPr="007D269E">
              <w:t>-25</w:t>
            </w:r>
          </w:p>
        </w:tc>
      </w:tr>
      <w:tr w:rsidRPr="00AD4FCD" w:rsidR="007242F3" w:rsidTr="0003279E" w14:paraId="7F6A5FA2" w14:textId="77777777">
        <w:trPr>
          <w:trHeight w:val="448"/>
        </w:trPr>
        <w:tc>
          <w:tcPr>
            <w:tcW w:w="4476" w:type="dxa"/>
            <w:tcBorders>
              <w:bottom w:val="single" w:color="auto" w:sz="4" w:space="0"/>
            </w:tcBorders>
            <w:vAlign w:val="center"/>
          </w:tcPr>
          <w:p w:rsidRPr="00592813" w:rsidR="007242F3" w:rsidP="00A705B8" w:rsidRDefault="007242F3" w14:paraId="7F950C13" w14:textId="288BFF13">
            <w:pPr>
              <w:rPr>
                <w:b/>
                <w:bCs/>
              </w:rPr>
            </w:pPr>
            <w:r>
              <w:rPr>
                <w:b/>
                <w:bCs/>
              </w:rPr>
              <w:t>MSc</w:t>
            </w:r>
          </w:p>
        </w:tc>
        <w:tc>
          <w:tcPr>
            <w:tcW w:w="3174" w:type="dxa"/>
            <w:vAlign w:val="center"/>
          </w:tcPr>
          <w:p w:rsidRPr="00B76175" w:rsidR="007242F3" w:rsidP="00A705B8" w:rsidRDefault="00B76175" w14:paraId="35F8E34B" w14:textId="1EF55F0B">
            <w:pPr>
              <w:jc w:val="center"/>
              <w:rPr>
                <w:color w:val="FF0000"/>
              </w:rPr>
            </w:pPr>
            <w:r w:rsidRPr="00B76175">
              <w:t>-</w:t>
            </w:r>
          </w:p>
        </w:tc>
        <w:tc>
          <w:tcPr>
            <w:tcW w:w="280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407BB4" w:rsidR="007242F3" w:rsidP="00A705B8" w:rsidRDefault="0003279E" w14:paraId="2834749C" w14:textId="464BFDBD">
            <w:pPr>
              <w:jc w:val="center"/>
              <w:rPr>
                <w:strike/>
                <w:color w:val="FF0000"/>
              </w:rPr>
            </w:pPr>
            <w:r w:rsidRPr="0003279E">
              <w:t xml:space="preserve">28-04-25 </w:t>
            </w:r>
            <w:r w:rsidRPr="0003279E">
              <w:rPr>
                <w:b/>
                <w:bCs/>
                <w:i/>
                <w:iCs/>
              </w:rPr>
              <w:t>to</w:t>
            </w:r>
            <w:r w:rsidRPr="0003279E">
              <w:t xml:space="preserve"> </w:t>
            </w:r>
            <w:r w:rsidR="00B76175">
              <w:t>0</w:t>
            </w:r>
            <w:r w:rsidRPr="0003279E">
              <w:t>4-05-25</w:t>
            </w:r>
          </w:p>
        </w:tc>
      </w:tr>
    </w:tbl>
    <w:p w:rsidRPr="0083531F" w:rsidR="00D678C2" w:rsidP="0083531F" w:rsidRDefault="00D678C2" w14:paraId="081211B8" w14:textId="4F2E3EB6">
      <w:pPr>
        <w:spacing w:after="0"/>
        <w:rPr>
          <w:sz w:val="8"/>
          <w:szCs w:val="8"/>
        </w:rPr>
      </w:pPr>
    </w:p>
    <w:tbl>
      <w:tblPr>
        <w:tblStyle w:val="Grilledutableau"/>
        <w:tblW w:w="5014" w:type="pct"/>
        <w:tblLook w:val="04A0" w:firstRow="1" w:lastRow="0" w:firstColumn="1" w:lastColumn="0" w:noHBand="0" w:noVBand="1"/>
      </w:tblPr>
      <w:tblGrid>
        <w:gridCol w:w="2972"/>
        <w:gridCol w:w="7484"/>
        <w:gridCol w:w="29"/>
      </w:tblGrid>
      <w:tr w:rsidRPr="001F45B9" w:rsidR="00370707" w:rsidTr="350A4BFA" w14:paraId="036A4396" w14:textId="77777777">
        <w:trPr>
          <w:gridAfter w:val="1"/>
          <w:wAfter w:w="14" w:type="pct"/>
          <w:trHeight w:val="425"/>
        </w:trPr>
        <w:tc>
          <w:tcPr>
            <w:tcW w:w="4986" w:type="pct"/>
            <w:gridSpan w:val="2"/>
            <w:tcBorders>
              <w:top w:val="single" w:color="auto" w:sz="4" w:space="0"/>
            </w:tcBorders>
            <w:shd w:val="clear" w:color="auto" w:fill="8EAADB" w:themeFill="accent1" w:themeFillTint="99"/>
            <w:tcMar/>
          </w:tcPr>
          <w:p w:rsidRPr="001F45B9" w:rsidR="007E2991" w:rsidP="0052471F" w:rsidRDefault="00370707" w14:paraId="3889395C" w14:textId="4E6C0CAC">
            <w:pPr>
              <w:jc w:val="center"/>
              <w:rPr>
                <w:b/>
                <w:bCs/>
              </w:rPr>
            </w:pPr>
            <w:r w:rsidRPr="007E2991">
              <w:rPr>
                <w:b/>
                <w:bCs/>
                <w:sz w:val="32"/>
                <w:szCs w:val="32"/>
              </w:rPr>
              <w:t>EXAMINATION PERIODS</w:t>
            </w:r>
            <w:r w:rsidR="000C16CD">
              <w:rPr>
                <w:b/>
                <w:bCs/>
                <w:sz w:val="32"/>
                <w:szCs w:val="32"/>
              </w:rPr>
              <w:t xml:space="preserve"> (S1 &amp; S2)</w:t>
            </w:r>
          </w:p>
        </w:tc>
      </w:tr>
      <w:tr w:rsidRPr="001F45B9" w:rsidR="00351622" w:rsidTr="350A4BFA" w14:paraId="6D0B0BD4" w14:textId="77777777">
        <w:trPr>
          <w:trHeight w:val="545"/>
        </w:trPr>
        <w:tc>
          <w:tcPr>
            <w:tcW w:w="1417" w:type="pct"/>
            <w:tcMar/>
          </w:tcPr>
          <w:p w:rsidRPr="001F45B9" w:rsidR="00351622" w:rsidP="00351622" w:rsidRDefault="0041572A" w14:paraId="68769076" w14:textId="4AEDEB61">
            <w:pPr>
              <w:rPr>
                <w:b/>
                <w:bCs/>
              </w:rPr>
            </w:pPr>
            <w:r w:rsidRPr="00592813">
              <w:rPr>
                <w:b/>
                <w:bCs/>
              </w:rPr>
              <w:t xml:space="preserve">Bachelor </w:t>
            </w:r>
            <w:r w:rsidR="00B97E2D">
              <w:rPr>
                <w:b/>
                <w:bCs/>
              </w:rPr>
              <w:t>Program</w:t>
            </w:r>
          </w:p>
        </w:tc>
        <w:tc>
          <w:tcPr>
            <w:tcW w:w="3583" w:type="pct"/>
            <w:gridSpan w:val="2"/>
            <w:tcMar/>
          </w:tcPr>
          <w:p w:rsidR="0031251A" w:rsidP="00E63805" w:rsidRDefault="00E63805" w14:paraId="056A8731" w14:textId="08299019">
            <w:pPr>
              <w:pStyle w:val="Paragraphedeliste"/>
              <w:numPr>
                <w:ilvl w:val="0"/>
                <w:numId w:val="4"/>
              </w:numPr>
              <w:ind w:left="313" w:hanging="283"/>
            </w:pPr>
            <w:r>
              <w:t>Some courses will be assessed throughout the term</w:t>
            </w:r>
            <w:r w:rsidR="0031251A">
              <w:t xml:space="preserve"> (continual assessment)</w:t>
            </w:r>
            <w:r w:rsidR="00351622">
              <w:t xml:space="preserve">. </w:t>
            </w:r>
          </w:p>
          <w:p w:rsidRPr="00E63805" w:rsidR="00351622" w:rsidP="00E63805" w:rsidRDefault="00B97E2D" w14:paraId="2790DB8E" w14:textId="7454C264">
            <w:pPr>
              <w:pStyle w:val="Paragraphedeliste"/>
              <w:numPr>
                <w:ilvl w:val="0"/>
                <w:numId w:val="4"/>
              </w:numPr>
              <w:ind w:left="313" w:hanging="283"/>
              <w:rPr>
                <w:b/>
                <w:bCs/>
              </w:rPr>
            </w:pPr>
            <w:r>
              <w:t>Final assessments can either take place at the end of each course or at the end of term (</w:t>
            </w:r>
            <w:r w:rsidR="00F31F38">
              <w:t>I</w:t>
            </w:r>
            <w:r>
              <w:t>nformation about assessment will be given at the start of each class)</w:t>
            </w:r>
          </w:p>
        </w:tc>
      </w:tr>
      <w:tr w:rsidR="0041572A" w:rsidTr="350A4BFA" w14:paraId="7322A3F1" w14:textId="77777777">
        <w:tc>
          <w:tcPr>
            <w:tcW w:w="1417" w:type="pct"/>
            <w:tcMar/>
          </w:tcPr>
          <w:p w:rsidRPr="003A0BB9" w:rsidR="001A7049" w:rsidP="001A7049" w:rsidRDefault="001A7049" w14:paraId="53036804" w14:textId="77777777">
            <w:pPr>
              <w:rPr>
                <w:b/>
                <w:bCs/>
              </w:rPr>
            </w:pPr>
            <w:bookmarkStart w:name="_Hlk130371862" w:id="1"/>
            <w:r w:rsidRPr="003A0BB9">
              <w:rPr>
                <w:b/>
                <w:bCs/>
              </w:rPr>
              <w:t xml:space="preserve">Master Year 1 </w:t>
            </w:r>
          </w:p>
          <w:p w:rsidRPr="0007711E" w:rsidR="0041572A" w:rsidP="001A7049" w:rsidRDefault="001A7049" w14:paraId="37C445E6" w14:textId="44BA3213">
            <w:r>
              <w:t xml:space="preserve">(= </w:t>
            </w:r>
            <w:r w:rsidRPr="00463600">
              <w:t>4</w:t>
            </w:r>
            <w:r w:rsidRPr="00463600">
              <w:rPr>
                <w:vertAlign w:val="superscript"/>
              </w:rPr>
              <w:t>th-</w:t>
            </w:r>
            <w:r w:rsidRPr="00463600">
              <w:t xml:space="preserve">yr undergrad </w:t>
            </w:r>
            <w:r>
              <w:t>classes in course offering excel spreadsheet)</w:t>
            </w:r>
          </w:p>
        </w:tc>
        <w:tc>
          <w:tcPr>
            <w:tcW w:w="3583" w:type="pct"/>
            <w:gridSpan w:val="2"/>
            <w:tcMar/>
          </w:tcPr>
          <w:p w:rsidRPr="00B97F60" w:rsidR="000C16CD" w:rsidP="00E36E94" w:rsidRDefault="00C80945" w14:paraId="7FBA5594" w14:textId="1EF3381F">
            <w:r w:rsidR="350A4BFA">
              <w:rPr/>
              <w:t xml:space="preserve">12-05-25 </w:t>
            </w:r>
            <w:r w:rsidR="350A4BFA">
              <w:rPr/>
              <w:t>- 16</w:t>
            </w:r>
            <w:r w:rsidR="350A4BFA">
              <w:rPr/>
              <w:t>-05-25</w:t>
            </w:r>
          </w:p>
        </w:tc>
      </w:tr>
      <w:tr w:rsidR="00641F45" w:rsidTr="350A4BFA" w14:paraId="6A320E15" w14:textId="77777777">
        <w:tc>
          <w:tcPr>
            <w:tcW w:w="1417" w:type="pct"/>
            <w:tcMar/>
          </w:tcPr>
          <w:p w:rsidRPr="001C3573" w:rsidR="00641F45" w:rsidP="0041572A" w:rsidRDefault="00641F45" w14:paraId="35A14D83" w14:textId="7E8868B4">
            <w:pPr>
              <w:rPr>
                <w:b/>
                <w:bCs/>
              </w:rPr>
            </w:pPr>
            <w:r w:rsidRPr="001C3573">
              <w:rPr>
                <w:b/>
                <w:bCs/>
              </w:rPr>
              <w:t>MSc Programs</w:t>
            </w:r>
          </w:p>
        </w:tc>
        <w:tc>
          <w:tcPr>
            <w:tcW w:w="3583" w:type="pct"/>
            <w:gridSpan w:val="2"/>
            <w:tcMar/>
          </w:tcPr>
          <w:p w:rsidRPr="00B97F60" w:rsidR="00641F45" w:rsidP="0041572A" w:rsidRDefault="00C80945" w14:paraId="082763F3" w14:textId="48B02C3A">
            <w:r w:rsidR="350A4BFA">
              <w:rPr/>
              <w:t xml:space="preserve">12-05-25 </w:t>
            </w:r>
            <w:r w:rsidR="350A4BFA">
              <w:rPr/>
              <w:t>- 16</w:t>
            </w:r>
            <w:r w:rsidR="350A4BFA">
              <w:rPr/>
              <w:t>-05-25</w:t>
            </w:r>
          </w:p>
        </w:tc>
      </w:tr>
    </w:tbl>
    <w:bookmarkEnd w:id="1"/>
    <w:p w:rsidR="00800547" w:rsidP="00800547" w:rsidRDefault="000C16CD" w14:paraId="5235EE21" w14:textId="1F948652">
      <w:r w:rsidRPr="00592813">
        <w:rPr>
          <w:b/>
          <w:bCs/>
        </w:rPr>
        <w:lastRenderedPageBreak/>
        <w:t>IMPORTANT:</w:t>
      </w:r>
      <w:r>
        <w:t xml:space="preserve"> </w:t>
      </w:r>
      <w:r w:rsidR="00800547">
        <w:t xml:space="preserve">Your </w:t>
      </w:r>
      <w:r w:rsidR="00E63805">
        <w:t xml:space="preserve">personalized </w:t>
      </w:r>
      <w:r w:rsidR="006A0F6D">
        <w:t>schedule</w:t>
      </w:r>
      <w:r w:rsidR="00800547">
        <w:t xml:space="preserve"> will be available </w:t>
      </w:r>
      <w:r w:rsidR="00BF3CB1">
        <w:t xml:space="preserve">in your </w:t>
      </w:r>
      <w:r w:rsidR="005B06E6">
        <w:t>“</w:t>
      </w:r>
      <w:proofErr w:type="spellStart"/>
      <w:r w:rsidR="00800547">
        <w:t>Konosys</w:t>
      </w:r>
      <w:proofErr w:type="spellEnd"/>
      <w:r w:rsidR="005B06E6">
        <w:t>”</w:t>
      </w:r>
      <w:r w:rsidR="00BF3CB1">
        <w:t xml:space="preserve"> account</w:t>
      </w:r>
      <w:r w:rsidR="00E63805">
        <w:t xml:space="preserve"> at the beginning of term (not before</w:t>
      </w:r>
      <w:r w:rsidR="005B06E6">
        <w:t>).</w:t>
      </w:r>
      <w:r w:rsidR="006A0F6D">
        <w:t xml:space="preserve"> </w:t>
      </w:r>
      <w:r w:rsidR="00E63805">
        <w:t xml:space="preserve">Some courses may only appear </w:t>
      </w:r>
      <w:r w:rsidR="00613B32">
        <w:t xml:space="preserve">in your schedule </w:t>
      </w:r>
      <w:r w:rsidR="00C11E73">
        <w:t>later</w:t>
      </w:r>
      <w:r w:rsidR="005B06E6">
        <w:t xml:space="preserve"> </w:t>
      </w:r>
      <w:r w:rsidR="00613B32">
        <w:t>during</w:t>
      </w:r>
      <w:r w:rsidR="00E63805">
        <w:t xml:space="preserve"> the semester</w:t>
      </w:r>
      <w:r w:rsidR="00613B32">
        <w:t xml:space="preserve">. </w:t>
      </w:r>
      <w:r w:rsidR="003E2FBF">
        <w:t xml:space="preserve">Please be attentive to any changes announced by </w:t>
      </w:r>
      <w:r w:rsidR="006A0F6D">
        <w:t>the Program Office</w:t>
      </w:r>
      <w:r w:rsidR="00613B32">
        <w:t xml:space="preserve"> (please check your ESC email address regularly)</w:t>
      </w:r>
    </w:p>
    <w:p w:rsidRPr="003333AB" w:rsidR="00800547" w:rsidP="0083531F" w:rsidRDefault="003E2FBF" w14:paraId="72C62E8A" w14:textId="2493CF4A">
      <w:pPr>
        <w:spacing w:after="0"/>
        <w:rPr>
          <w:b/>
          <w:bCs/>
          <w:u w:val="single"/>
        </w:rPr>
      </w:pPr>
      <w:r w:rsidRPr="003333AB">
        <w:rPr>
          <w:b/>
          <w:bCs/>
          <w:u w:val="single"/>
        </w:rPr>
        <w:t xml:space="preserve">Daily </w:t>
      </w:r>
      <w:r w:rsidRPr="003333AB" w:rsidR="00800547">
        <w:rPr>
          <w:b/>
          <w:bCs/>
          <w:u w:val="single"/>
        </w:rPr>
        <w:t xml:space="preserve">Class </w:t>
      </w:r>
      <w:r w:rsidRPr="003333AB" w:rsidR="007E2991">
        <w:rPr>
          <w:b/>
          <w:bCs/>
          <w:u w:val="single"/>
        </w:rPr>
        <w:t>Schedule:</w:t>
      </w:r>
      <w:r w:rsidRPr="003333AB" w:rsidR="00800547">
        <w:rPr>
          <w:b/>
          <w:bCs/>
          <w:u w:val="single"/>
        </w:rPr>
        <w:t xml:space="preserve"> </w:t>
      </w:r>
    </w:p>
    <w:p w:rsidRPr="00EC74B0" w:rsidR="00800547" w:rsidP="000967AA" w:rsidRDefault="00800547" w14:paraId="44F7053B" w14:textId="0B5743B1">
      <w:pPr>
        <w:pStyle w:val="Paragraphedeliste"/>
        <w:numPr>
          <w:ilvl w:val="0"/>
          <w:numId w:val="3"/>
        </w:numPr>
        <w:rPr>
          <w:color w:val="FF0000"/>
        </w:rPr>
      </w:pPr>
      <w:r w:rsidRPr="00EC74B0">
        <w:rPr>
          <w:color w:val="FF0000"/>
        </w:rPr>
        <w:t>8.30 – 1</w:t>
      </w:r>
      <w:r w:rsidRPr="00EC74B0" w:rsidR="00936463">
        <w:rPr>
          <w:color w:val="FF0000"/>
        </w:rPr>
        <w:t>2</w:t>
      </w:r>
      <w:r w:rsidRPr="00EC74B0">
        <w:rPr>
          <w:color w:val="FF0000"/>
        </w:rPr>
        <w:t>.</w:t>
      </w:r>
      <w:r w:rsidRPr="00EC74B0" w:rsidR="00936463">
        <w:rPr>
          <w:color w:val="FF0000"/>
        </w:rPr>
        <w:t>00</w:t>
      </w:r>
      <w:r w:rsidRPr="00EC74B0">
        <w:rPr>
          <w:color w:val="FF0000"/>
        </w:rPr>
        <w:t xml:space="preserve"> (30-minute break at 10am)</w:t>
      </w:r>
    </w:p>
    <w:p w:rsidRPr="00EC74B0" w:rsidR="00800547" w:rsidP="000967AA" w:rsidRDefault="00800547" w14:paraId="60E8FED3" w14:textId="7D1409E2">
      <w:pPr>
        <w:pStyle w:val="Paragraphedeliste"/>
        <w:numPr>
          <w:ilvl w:val="0"/>
          <w:numId w:val="3"/>
        </w:numPr>
        <w:rPr>
          <w:color w:val="FF0000"/>
        </w:rPr>
      </w:pPr>
      <w:r w:rsidRPr="00EC74B0">
        <w:rPr>
          <w:color w:val="FF0000"/>
        </w:rPr>
        <w:t>13.00 – 16.</w:t>
      </w:r>
      <w:r w:rsidRPr="00EC74B0" w:rsidR="00936463">
        <w:rPr>
          <w:color w:val="FF0000"/>
        </w:rPr>
        <w:t>3</w:t>
      </w:r>
      <w:r w:rsidRPr="00EC74B0">
        <w:rPr>
          <w:color w:val="FF0000"/>
        </w:rPr>
        <w:t>0 (</w:t>
      </w:r>
      <w:r w:rsidRPr="00EC74B0" w:rsidR="00936463">
        <w:rPr>
          <w:color w:val="FF0000"/>
        </w:rPr>
        <w:t>30</w:t>
      </w:r>
      <w:r w:rsidRPr="00EC74B0">
        <w:rPr>
          <w:color w:val="FF0000"/>
        </w:rPr>
        <w:t xml:space="preserve">-minute break </w:t>
      </w:r>
      <w:r w:rsidRPr="00EC74B0" w:rsidR="00936463">
        <w:rPr>
          <w:color w:val="FF0000"/>
        </w:rPr>
        <w:t>at the professor convenience</w:t>
      </w:r>
      <w:r w:rsidRPr="00EC74B0">
        <w:rPr>
          <w:color w:val="FF0000"/>
        </w:rPr>
        <w:t>)</w:t>
      </w:r>
    </w:p>
    <w:p w:rsidRPr="00EC74B0" w:rsidR="00800547" w:rsidP="000967AA" w:rsidRDefault="00800547" w14:paraId="761E4228" w14:textId="4D485246">
      <w:pPr>
        <w:pStyle w:val="Paragraphedeliste"/>
        <w:numPr>
          <w:ilvl w:val="0"/>
          <w:numId w:val="3"/>
        </w:numPr>
        <w:rPr>
          <w:color w:val="FF0000"/>
        </w:rPr>
      </w:pPr>
      <w:r w:rsidRPr="00EC74B0">
        <w:rPr>
          <w:color w:val="FF0000"/>
        </w:rPr>
        <w:t>16.</w:t>
      </w:r>
      <w:r w:rsidRPr="00EC74B0" w:rsidR="00936463">
        <w:rPr>
          <w:color w:val="FF0000"/>
        </w:rPr>
        <w:t>30</w:t>
      </w:r>
      <w:r w:rsidRPr="00EC74B0">
        <w:rPr>
          <w:color w:val="FF0000"/>
        </w:rPr>
        <w:t xml:space="preserve"> – </w:t>
      </w:r>
      <w:r w:rsidRPr="00EC74B0" w:rsidR="00936463">
        <w:rPr>
          <w:color w:val="FF0000"/>
        </w:rPr>
        <w:t>20.00</w:t>
      </w:r>
      <w:r w:rsidRPr="00EC74B0">
        <w:rPr>
          <w:color w:val="FF0000"/>
        </w:rPr>
        <w:t xml:space="preserve"> (</w:t>
      </w:r>
      <w:r w:rsidRPr="00EC74B0" w:rsidR="00936463">
        <w:rPr>
          <w:color w:val="FF0000"/>
        </w:rPr>
        <w:t>30-minute break at the professor convenience</w:t>
      </w:r>
      <w:r w:rsidRPr="00EC74B0">
        <w:rPr>
          <w:color w:val="FF0000"/>
        </w:rPr>
        <w:t>)</w:t>
      </w:r>
    </w:p>
    <w:p w:rsidR="00AE0D3A" w:rsidP="0083531F" w:rsidRDefault="00AE0D3A" w14:paraId="12A60609" w14:textId="10A5FB99">
      <w:pPr>
        <w:spacing w:after="0"/>
        <w:rPr>
          <w:b/>
          <w:bCs/>
          <w:u w:val="single"/>
        </w:rPr>
      </w:pPr>
      <w:r w:rsidRPr="00C95F17">
        <w:rPr>
          <w:b/>
          <w:bCs/>
          <w:u w:val="single"/>
        </w:rPr>
        <w:t>Events</w:t>
      </w:r>
      <w:r w:rsidR="00E2289E">
        <w:rPr>
          <w:b/>
          <w:bCs/>
          <w:u w:val="single"/>
        </w:rPr>
        <w:t xml:space="preserve"> &amp; National Holidays – </w:t>
      </w:r>
      <w:r w:rsidR="00592813">
        <w:rPr>
          <w:b/>
          <w:bCs/>
          <w:u w:val="single"/>
        </w:rPr>
        <w:t>M</w:t>
      </w:r>
      <w:r w:rsidR="00E2289E">
        <w:rPr>
          <w:b/>
          <w:bCs/>
          <w:u w:val="single"/>
        </w:rPr>
        <w:t xml:space="preserve">ore </w:t>
      </w:r>
      <w:r w:rsidR="006504E6">
        <w:rPr>
          <w:b/>
          <w:bCs/>
          <w:u w:val="single"/>
        </w:rPr>
        <w:t xml:space="preserve">school </w:t>
      </w:r>
      <w:r w:rsidR="00E2289E">
        <w:rPr>
          <w:b/>
          <w:bCs/>
          <w:u w:val="single"/>
        </w:rPr>
        <w:t xml:space="preserve">events will be confirmed </w:t>
      </w:r>
      <w:r w:rsidR="006504E6">
        <w:rPr>
          <w:b/>
          <w:bCs/>
          <w:u w:val="single"/>
        </w:rPr>
        <w:t>later.</w:t>
      </w:r>
    </w:p>
    <w:p w:rsidRPr="00387992" w:rsidR="00E2289E" w:rsidP="00764661" w:rsidRDefault="00387992" w14:paraId="16498F94" w14:textId="0B79AB6C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b/>
          <w:bCs/>
          <w:lang w:val="en-US"/>
        </w:rPr>
        <w:t>Monday 21</w:t>
      </w:r>
      <w:r w:rsidRPr="00387992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April – Easter Monday (</w:t>
      </w:r>
      <w:proofErr w:type="spellStart"/>
      <w:r>
        <w:rPr>
          <w:b/>
          <w:bCs/>
          <w:lang w:val="en-US"/>
        </w:rPr>
        <w:t>lundi</w:t>
      </w:r>
      <w:proofErr w:type="spellEnd"/>
      <w:r>
        <w:rPr>
          <w:b/>
          <w:bCs/>
          <w:lang w:val="en-US"/>
        </w:rPr>
        <w:t xml:space="preserve"> de </w:t>
      </w:r>
      <w:proofErr w:type="spellStart"/>
      <w:r>
        <w:rPr>
          <w:b/>
          <w:bCs/>
          <w:lang w:val="en-US"/>
        </w:rPr>
        <w:t>paques</w:t>
      </w:r>
      <w:proofErr w:type="spellEnd"/>
      <w:r>
        <w:rPr>
          <w:b/>
          <w:bCs/>
          <w:lang w:val="en-US"/>
        </w:rPr>
        <w:t>)</w:t>
      </w:r>
    </w:p>
    <w:p w:rsidRPr="00387992" w:rsidR="00387992" w:rsidP="00764661" w:rsidRDefault="00387992" w14:paraId="5DAF8167" w14:textId="7F4B3A0C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b/>
          <w:bCs/>
          <w:lang w:val="en-US"/>
        </w:rPr>
        <w:t>Thursday 1</w:t>
      </w:r>
      <w:r w:rsidRPr="00387992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May – May Day (Fete du travail)</w:t>
      </w:r>
    </w:p>
    <w:p w:rsidR="00387992" w:rsidP="00764661" w:rsidRDefault="00387992" w14:paraId="445D09B7" w14:textId="0577B76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Thursday 8</w:t>
      </w:r>
      <w:r w:rsidRPr="00387992">
        <w:rPr>
          <w:vertAlign w:val="superscript"/>
          <w:lang w:val="en-US"/>
        </w:rPr>
        <w:t>th</w:t>
      </w:r>
      <w:r>
        <w:rPr>
          <w:lang w:val="en-US"/>
        </w:rPr>
        <w:t xml:space="preserve"> May – Victoire 1945</w:t>
      </w:r>
    </w:p>
    <w:p w:rsidRPr="00F31F38" w:rsidR="00F31F38" w:rsidP="00F31F38" w:rsidRDefault="00F31F38" w14:paraId="3F788ED0" w14:textId="4F846E4A">
      <w:pPr>
        <w:rPr>
          <w:b/>
          <w:bCs/>
          <w:u w:val="single"/>
          <w:lang w:val="en-US"/>
        </w:rPr>
      </w:pPr>
      <w:r w:rsidRPr="00F31F38">
        <w:rPr>
          <w:b/>
          <w:bCs/>
          <w:u w:val="single"/>
          <w:lang w:val="en-US"/>
        </w:rPr>
        <w:t xml:space="preserve">Main School Events: </w:t>
      </w:r>
      <w:r w:rsidR="00E529E9">
        <w:rPr>
          <w:b/>
          <w:bCs/>
          <w:u w:val="single"/>
          <w:lang w:val="en-US"/>
        </w:rPr>
        <w:t>Spring Term</w:t>
      </w:r>
    </w:p>
    <w:p w:rsidRPr="007C3D51" w:rsidR="00F31F38" w:rsidP="00F31F38" w:rsidRDefault="007C3D51" w14:paraId="542EB25D" w14:textId="13449968">
      <w:pPr>
        <w:pStyle w:val="Paragraphedeliste"/>
        <w:numPr>
          <w:ilvl w:val="0"/>
          <w:numId w:val="5"/>
        </w:numPr>
        <w:rPr>
          <w:lang w:val="en-US"/>
        </w:rPr>
      </w:pPr>
      <w:r w:rsidRPr="007C3D51">
        <w:rPr>
          <w:lang w:val="en-US"/>
        </w:rPr>
        <w:t>13</w:t>
      </w:r>
      <w:r w:rsidRPr="007C3D51">
        <w:rPr>
          <w:vertAlign w:val="superscript"/>
          <w:lang w:val="en-US"/>
        </w:rPr>
        <w:t>th</w:t>
      </w:r>
      <w:r w:rsidRPr="007C3D51">
        <w:rPr>
          <w:lang w:val="en-US"/>
        </w:rPr>
        <w:t xml:space="preserve"> March 2025 - Partner company fair (forum enterprises)</w:t>
      </w:r>
    </w:p>
    <w:p w:rsidRPr="00EC74B0" w:rsidR="00F31F38" w:rsidP="005E4DF9" w:rsidRDefault="00F31F38" w14:paraId="495E4089" w14:textId="7C49081E">
      <w:pPr>
        <w:pStyle w:val="Paragraphedeliste"/>
        <w:numPr>
          <w:ilvl w:val="0"/>
          <w:numId w:val="5"/>
        </w:numPr>
        <w:rPr>
          <w:lang w:val="en-US"/>
        </w:rPr>
      </w:pPr>
      <w:r w:rsidRPr="00EC74B0">
        <w:rPr>
          <w:lang w:val="en-US"/>
        </w:rPr>
        <w:t>Ski Seminar ‘</w:t>
      </w:r>
      <w:proofErr w:type="spellStart"/>
      <w:r w:rsidRPr="00EC74B0">
        <w:rPr>
          <w:lang w:val="en-US"/>
        </w:rPr>
        <w:t>Semineige</w:t>
      </w:r>
      <w:proofErr w:type="spellEnd"/>
      <w:r w:rsidRPr="00EC74B0">
        <w:rPr>
          <w:lang w:val="en-US"/>
        </w:rPr>
        <w:t xml:space="preserve">’ </w:t>
      </w:r>
      <w:r w:rsidRPr="00EC74B0" w:rsidR="00EC74B0">
        <w:rPr>
          <w:lang w:val="en-US"/>
        </w:rPr>
        <w:t>– date to be confirmed</w:t>
      </w:r>
    </w:p>
    <w:p w:rsidRPr="00EC74B0" w:rsidR="00F31F38" w:rsidP="005E4DF9" w:rsidRDefault="00E529E9" w14:paraId="2CCE2780" w14:textId="2EC94654">
      <w:pPr>
        <w:pStyle w:val="Paragraphedeliste"/>
        <w:numPr>
          <w:ilvl w:val="0"/>
          <w:numId w:val="5"/>
        </w:numPr>
        <w:rPr>
          <w:lang w:val="en-US"/>
        </w:rPr>
      </w:pPr>
      <w:r w:rsidRPr="00EC74B0">
        <w:rPr>
          <w:lang w:val="en-US"/>
        </w:rPr>
        <w:t>4</w:t>
      </w:r>
      <w:r w:rsidRPr="00EC74B0" w:rsidR="001B3E06">
        <w:rPr>
          <w:lang w:val="en-US"/>
        </w:rPr>
        <w:t xml:space="preserve"> February = </w:t>
      </w:r>
      <w:r w:rsidRPr="00EC74B0" w:rsidR="00F31F38">
        <w:rPr>
          <w:lang w:val="en-US"/>
        </w:rPr>
        <w:t>Negotiating Event ‘</w:t>
      </w:r>
      <w:proofErr w:type="spellStart"/>
      <w:r w:rsidRPr="00EC74B0" w:rsidR="00F31F38">
        <w:rPr>
          <w:lang w:val="en-US"/>
        </w:rPr>
        <w:t>Negociales</w:t>
      </w:r>
      <w:proofErr w:type="spellEnd"/>
      <w:r w:rsidRPr="00EC74B0" w:rsidR="00F31F38">
        <w:rPr>
          <w:lang w:val="en-US"/>
        </w:rPr>
        <w:t>’</w:t>
      </w:r>
    </w:p>
    <w:p w:rsidRPr="00EC74B0" w:rsidR="00F31F38" w:rsidP="005E4DF9" w:rsidRDefault="00F31F38" w14:paraId="4F5AC0AB" w14:textId="36CD45FD">
      <w:pPr>
        <w:pStyle w:val="Paragraphedeliste"/>
        <w:numPr>
          <w:ilvl w:val="0"/>
          <w:numId w:val="5"/>
        </w:numPr>
        <w:rPr>
          <w:lang w:val="en-US"/>
        </w:rPr>
      </w:pPr>
      <w:r w:rsidRPr="00EC74B0">
        <w:rPr>
          <w:lang w:val="en-US"/>
        </w:rPr>
        <w:t>Student Union Elections – Campagne BDE</w:t>
      </w:r>
      <w:r w:rsidRPr="00EC74B0" w:rsidR="00EC74B0">
        <w:rPr>
          <w:lang w:val="en-US"/>
        </w:rPr>
        <w:t xml:space="preserve"> – date to be confirmed</w:t>
      </w:r>
    </w:p>
    <w:p w:rsidRPr="0099423F" w:rsidR="00F31F38" w:rsidP="005E4DF9" w:rsidRDefault="00F31F38" w14:paraId="2CEE4701" w14:textId="45C4761C">
      <w:pPr>
        <w:pStyle w:val="Paragraphedeliste"/>
        <w:numPr>
          <w:ilvl w:val="0"/>
          <w:numId w:val="5"/>
        </w:numPr>
        <w:rPr>
          <w:lang w:val="en-US"/>
        </w:rPr>
      </w:pPr>
      <w:r w:rsidRPr="0099423F">
        <w:rPr>
          <w:lang w:val="en-US"/>
        </w:rPr>
        <w:t xml:space="preserve">Graduation Ceremony &amp; </w:t>
      </w:r>
      <w:r w:rsidRPr="0099423F" w:rsidR="0099423F">
        <w:rPr>
          <w:lang w:val="en-US"/>
        </w:rPr>
        <w:t>Gala: 19</w:t>
      </w:r>
      <w:r w:rsidRPr="0099423F" w:rsidR="0099423F">
        <w:rPr>
          <w:vertAlign w:val="superscript"/>
          <w:lang w:val="en-US"/>
        </w:rPr>
        <w:t>th</w:t>
      </w:r>
      <w:r w:rsidRPr="0099423F" w:rsidR="0099423F">
        <w:rPr>
          <w:lang w:val="en-US"/>
        </w:rPr>
        <w:t xml:space="preserve"> April 2025</w:t>
      </w:r>
    </w:p>
    <w:p w:rsidRPr="0099423F" w:rsidR="00F31F38" w:rsidP="00362BB9" w:rsidRDefault="00F31F38" w14:paraId="257102BA" w14:textId="6C1F9D53">
      <w:pPr>
        <w:pStyle w:val="Paragraphedeliste"/>
        <w:numPr>
          <w:ilvl w:val="0"/>
          <w:numId w:val="5"/>
        </w:numPr>
        <w:rPr>
          <w:lang w:val="en-US"/>
        </w:rPr>
      </w:pPr>
      <w:r w:rsidRPr="0099423F">
        <w:rPr>
          <w:lang w:val="en-US"/>
        </w:rPr>
        <w:t>International Student Events – dates will be communicated by the ISC</w:t>
      </w:r>
      <w:r w:rsidRPr="0099423F" w:rsidR="0099423F">
        <w:rPr>
          <w:lang w:val="en-US"/>
        </w:rPr>
        <w:t xml:space="preserve"> via their Instagram page</w:t>
      </w:r>
      <w:r w:rsidRPr="0099423F">
        <w:rPr>
          <w:lang w:val="en-US"/>
        </w:rPr>
        <w:t xml:space="preserve"> – International Student Community and </w:t>
      </w:r>
      <w:proofErr w:type="spellStart"/>
      <w:r w:rsidRPr="0099423F">
        <w:rPr>
          <w:lang w:val="en-US"/>
        </w:rPr>
        <w:t>Worldtop</w:t>
      </w:r>
      <w:proofErr w:type="spellEnd"/>
      <w:r w:rsidR="0099423F">
        <w:rPr>
          <w:lang w:val="en-US"/>
        </w:rPr>
        <w:t xml:space="preserve"> via their Facebook page.</w:t>
      </w:r>
    </w:p>
    <w:p w:rsidRPr="00C95F17" w:rsidR="00764661" w:rsidP="00554DDD" w:rsidRDefault="00764661" w14:paraId="2F61519F" w14:textId="77777777">
      <w:pPr>
        <w:pStyle w:val="Paragraphedeliste"/>
      </w:pPr>
    </w:p>
    <w:p w:rsidRPr="008369AB" w:rsidR="002264C6" w:rsidRDefault="004658B9" w14:paraId="71A2D04E" w14:textId="4CADFA5D">
      <w:pPr>
        <w:rPr>
          <w:lang w:val="en-US"/>
        </w:rPr>
      </w:pPr>
      <w:r w:rsidRPr="004658B9">
        <w:rPr>
          <w:b/>
          <w:bCs/>
          <w:i/>
          <w:iCs/>
          <w:u w:val="single"/>
        </w:rPr>
        <w:t>Degree-Seeking Students</w:t>
      </w:r>
      <w:r w:rsidRPr="004658B9">
        <w:rPr>
          <w:i/>
          <w:iCs/>
        </w:rPr>
        <w:t xml:space="preserve"> Please note that you must complete the online registration procedure as soon as you are contacted by the admissions office/ administrative services. </w:t>
      </w:r>
      <w:r w:rsidRPr="008369AB" w:rsidR="008369AB">
        <w:rPr>
          <w:i/>
          <w:iCs/>
          <w:lang w:val="en-US"/>
        </w:rPr>
        <w:t>When you have completed th</w:t>
      </w:r>
      <w:r w:rsidR="00EF7FB0">
        <w:rPr>
          <w:i/>
          <w:iCs/>
          <w:lang w:val="en-US"/>
        </w:rPr>
        <w:t>is</w:t>
      </w:r>
      <w:r w:rsidRPr="008369AB" w:rsidR="008369AB">
        <w:rPr>
          <w:i/>
          <w:iCs/>
          <w:lang w:val="en-US"/>
        </w:rPr>
        <w:t xml:space="preserve"> </w:t>
      </w:r>
      <w:r w:rsidRPr="008369AB" w:rsidR="00EF7FB0">
        <w:rPr>
          <w:i/>
          <w:iCs/>
          <w:lang w:val="en-US"/>
        </w:rPr>
        <w:t>procedure,</w:t>
      </w:r>
      <w:r w:rsidRPr="008369AB" w:rsidR="008369AB">
        <w:rPr>
          <w:i/>
          <w:iCs/>
          <w:lang w:val="en-US"/>
        </w:rPr>
        <w:t xml:space="preserve"> you will be informed of y</w:t>
      </w:r>
      <w:r w:rsidR="008369AB">
        <w:rPr>
          <w:i/>
          <w:iCs/>
          <w:lang w:val="en-US"/>
        </w:rPr>
        <w:t xml:space="preserve">our exact start date and will receive your </w:t>
      </w:r>
      <w:r w:rsidR="00EF7FB0">
        <w:rPr>
          <w:i/>
          <w:iCs/>
          <w:lang w:val="en-US"/>
        </w:rPr>
        <w:t>student registration certificate, your s</w:t>
      </w:r>
      <w:r w:rsidR="008369AB">
        <w:rPr>
          <w:i/>
          <w:iCs/>
          <w:lang w:val="en-US"/>
        </w:rPr>
        <w:t>tudent ID, email address and password.</w:t>
      </w:r>
      <w:r w:rsidRPr="008369AB" w:rsidR="001403BA">
        <w:rPr>
          <w:lang w:val="en-US"/>
        </w:rPr>
        <w:t xml:space="preserve">  </w:t>
      </w:r>
    </w:p>
    <w:p w:rsidRPr="00D64D5D" w:rsidR="00D64D5D" w:rsidP="00D64D5D" w:rsidRDefault="001403BA" w14:paraId="1A4B3930" w14:textId="019E2F3D">
      <w:pPr>
        <w:rPr>
          <w:lang w:val="fr-FR"/>
        </w:rPr>
      </w:pPr>
      <w:r w:rsidRPr="001403BA">
        <w:rPr>
          <w:i/>
          <w:iCs/>
          <w:color w:val="1F3864" w:themeColor="accent1" w:themeShade="80"/>
          <w:u w:val="single"/>
          <w:lang w:val="fr-FR"/>
        </w:rPr>
        <w:t>Etudiants Diplômants</w:t>
      </w:r>
      <w:r w:rsidRPr="001403BA">
        <w:rPr>
          <w:i/>
          <w:iCs/>
          <w:color w:val="1F3864" w:themeColor="accent1" w:themeShade="80"/>
          <w:lang w:val="fr-FR"/>
        </w:rPr>
        <w:t> : Vous serez contacté par le service administrati</w:t>
      </w:r>
      <w:r w:rsidR="00F0202B">
        <w:rPr>
          <w:i/>
          <w:iCs/>
          <w:color w:val="1F3864" w:themeColor="accent1" w:themeShade="80"/>
          <w:lang w:val="fr-FR"/>
        </w:rPr>
        <w:t>f</w:t>
      </w:r>
      <w:r w:rsidRPr="001403BA">
        <w:rPr>
          <w:i/>
          <w:iCs/>
          <w:color w:val="1F3864" w:themeColor="accent1" w:themeShade="80"/>
          <w:lang w:val="fr-FR"/>
        </w:rPr>
        <w:t xml:space="preserve"> afin de compléter les formalités </w:t>
      </w:r>
      <w:r w:rsidR="00F0202B">
        <w:rPr>
          <w:i/>
          <w:iCs/>
          <w:color w:val="1F3864" w:themeColor="accent1" w:themeShade="80"/>
          <w:lang w:val="fr-FR"/>
        </w:rPr>
        <w:t xml:space="preserve">d’inscription </w:t>
      </w:r>
      <w:r w:rsidRPr="001403BA">
        <w:rPr>
          <w:i/>
          <w:iCs/>
          <w:color w:val="1F3864" w:themeColor="accent1" w:themeShade="80"/>
          <w:lang w:val="fr-FR"/>
        </w:rPr>
        <w:t>en ligne</w:t>
      </w:r>
      <w:r w:rsidR="008369AB">
        <w:rPr>
          <w:i/>
          <w:iCs/>
          <w:color w:val="1F3864" w:themeColor="accent1" w:themeShade="80"/>
          <w:lang w:val="fr-FR"/>
        </w:rPr>
        <w:t xml:space="preserve">. A la suite de cette procédure, vous serez informé de la date de rentrée et vous recevrez </w:t>
      </w:r>
      <w:r w:rsidR="00EF7FB0">
        <w:rPr>
          <w:i/>
          <w:iCs/>
          <w:color w:val="1F3864" w:themeColor="accent1" w:themeShade="80"/>
          <w:lang w:val="fr-FR"/>
        </w:rPr>
        <w:t xml:space="preserve">votre certificat de scolarité, </w:t>
      </w:r>
      <w:r w:rsidR="008369AB">
        <w:rPr>
          <w:i/>
          <w:iCs/>
          <w:color w:val="1F3864" w:themeColor="accent1" w:themeShade="80"/>
          <w:lang w:val="fr-FR"/>
        </w:rPr>
        <w:t>vos identifiants, mail et mot de passe</w:t>
      </w:r>
      <w:r w:rsidR="002264C6">
        <w:rPr>
          <w:i/>
          <w:iCs/>
          <w:color w:val="1F3864" w:themeColor="accent1" w:themeShade="80"/>
          <w:lang w:val="fr-FR"/>
        </w:rPr>
        <w:t>.</w:t>
      </w:r>
    </w:p>
    <w:sectPr w:rsidRPr="00D64D5D" w:rsidR="00D64D5D" w:rsidSect="0043359F">
      <w:headerReference w:type="default" r:id="rId10"/>
      <w:footerReference w:type="default" r:id="rId11"/>
      <w:pgSz w:w="11906" w:h="16838" w:orient="portrait" w:code="9"/>
      <w:pgMar w:top="426" w:right="720" w:bottom="720" w:left="72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51C5" w:rsidP="001F45B9" w:rsidRDefault="008D51C5" w14:paraId="08A6ED9E" w14:textId="77777777">
      <w:pPr>
        <w:spacing w:after="0" w:line="240" w:lineRule="auto"/>
      </w:pPr>
      <w:r>
        <w:separator/>
      </w:r>
    </w:p>
  </w:endnote>
  <w:endnote w:type="continuationSeparator" w:id="0">
    <w:p w:rsidR="008D51C5" w:rsidP="001F45B9" w:rsidRDefault="008D51C5" w14:paraId="3B68D8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F124D" w:rsidR="003A6D0A" w:rsidRDefault="003A6D0A" w14:paraId="02D4657F" w14:textId="05C31B4F">
    <w:pPr>
      <w:pStyle w:val="Pieddepage"/>
      <w:rPr>
        <w:sz w:val="18"/>
        <w:szCs w:val="18"/>
      </w:rPr>
    </w:pPr>
    <w:r w:rsidRPr="002F124D">
      <w:rPr>
        <w:sz w:val="18"/>
        <w:szCs w:val="18"/>
      </w:rPr>
      <w:t xml:space="preserve">LF- </w:t>
    </w:r>
    <w:r w:rsidR="000967AA">
      <w:rPr>
        <w:sz w:val="18"/>
        <w:szCs w:val="18"/>
      </w:rPr>
      <w:fldChar w:fldCharType="begin"/>
    </w:r>
    <w:r w:rsidR="000967AA">
      <w:rPr>
        <w:sz w:val="18"/>
        <w:szCs w:val="18"/>
      </w:rPr>
      <w:instrText xml:space="preserve"> DATE \@ "dd/MM/yy" </w:instrText>
    </w:r>
    <w:r w:rsidR="000967AA">
      <w:rPr>
        <w:sz w:val="18"/>
        <w:szCs w:val="18"/>
      </w:rPr>
      <w:fldChar w:fldCharType="separate"/>
    </w:r>
    <w:r w:rsidR="00EC74B0">
      <w:rPr>
        <w:noProof/>
        <w:sz w:val="18"/>
        <w:szCs w:val="18"/>
      </w:rPr>
      <w:t>07/10/24</w:t>
    </w:r>
    <w:r w:rsidR="000967AA">
      <w:rPr>
        <w:sz w:val="18"/>
        <w:szCs w:val="18"/>
      </w:rPr>
      <w:fldChar w:fldCharType="end"/>
    </w:r>
    <w:r w:rsidR="000967A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51C5" w:rsidP="001F45B9" w:rsidRDefault="008D51C5" w14:paraId="4BC119C6" w14:textId="77777777">
      <w:pPr>
        <w:spacing w:after="0" w:line="240" w:lineRule="auto"/>
      </w:pPr>
      <w:r>
        <w:separator/>
      </w:r>
    </w:p>
  </w:footnote>
  <w:footnote w:type="continuationSeparator" w:id="0">
    <w:p w:rsidR="008D51C5" w:rsidP="001F45B9" w:rsidRDefault="008D51C5" w14:paraId="7C6BF2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Grilledutableau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97"/>
      <w:gridCol w:w="7059"/>
    </w:tblGrid>
    <w:tr w:rsidR="007A13FA" w:rsidTr="007A13FA" w14:paraId="6281DC25" w14:textId="77777777">
      <w:tc>
        <w:tcPr>
          <w:tcW w:w="3397" w:type="dxa"/>
        </w:tcPr>
        <w:p w:rsidR="007A13FA" w:rsidP="007A13FA" w:rsidRDefault="007A13FA" w14:paraId="07FF0F93" w14:textId="1D5EF47C">
          <w:pPr>
            <w:pStyle w:val="En-tte"/>
            <w:rPr>
              <w:b/>
              <w:bCs/>
              <w:u w:val="single"/>
            </w:rPr>
          </w:pPr>
          <w:r>
            <w:rPr>
              <w:noProof/>
            </w:rPr>
            <w:drawing>
              <wp:inline distT="0" distB="0" distL="0" distR="0" wp14:anchorId="5ED5F42A" wp14:editId="5104D529">
                <wp:extent cx="1104900" cy="417017"/>
                <wp:effectExtent l="0" t="0" r="0" b="254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616" cy="419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9" w:type="dxa"/>
        </w:tcPr>
        <w:p w:rsidR="007A13FA" w:rsidP="007A13FA" w:rsidRDefault="00AD4FCD" w14:paraId="5F051EF7" w14:textId="3F108ADB">
          <w:pPr>
            <w:pStyle w:val="En-tte"/>
            <w:rPr>
              <w:b/>
              <w:bCs/>
              <w:u w:val="single"/>
            </w:rPr>
          </w:pPr>
          <w:r>
            <w:rPr>
              <w:b/>
              <w:bCs/>
              <w:sz w:val="36"/>
              <w:szCs w:val="36"/>
            </w:rPr>
            <w:t>2024-2025</w:t>
          </w:r>
          <w:r w:rsidRPr="007A13FA" w:rsidR="007A13FA">
            <w:rPr>
              <w:b/>
              <w:bCs/>
              <w:sz w:val="36"/>
              <w:szCs w:val="36"/>
            </w:rPr>
            <w:t xml:space="preserve"> ACADEMIC YEAR</w:t>
          </w:r>
        </w:p>
      </w:tc>
    </w:tr>
  </w:tbl>
  <w:p w:rsidRPr="001F45B9" w:rsidR="007A13FA" w:rsidP="007A13FA" w:rsidRDefault="007A13FA" w14:paraId="4B32E1D6" w14:textId="77777777">
    <w:pPr>
      <w:pStyle w:val="En-tte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F7973"/>
    <w:multiLevelType w:val="hybridMultilevel"/>
    <w:tmpl w:val="05AAB0D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B1793E"/>
    <w:multiLevelType w:val="hybridMultilevel"/>
    <w:tmpl w:val="F670AE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1490B3E"/>
    <w:multiLevelType w:val="hybridMultilevel"/>
    <w:tmpl w:val="ED347AE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817DF0"/>
    <w:multiLevelType w:val="hybridMultilevel"/>
    <w:tmpl w:val="716E1AC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E8A42D5"/>
    <w:multiLevelType w:val="hybridMultilevel"/>
    <w:tmpl w:val="4012420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77093940">
    <w:abstractNumId w:val="1"/>
  </w:num>
  <w:num w:numId="2" w16cid:durableId="344720381">
    <w:abstractNumId w:val="0"/>
  </w:num>
  <w:num w:numId="3" w16cid:durableId="1897281189">
    <w:abstractNumId w:val="2"/>
  </w:num>
  <w:num w:numId="4" w16cid:durableId="150800327">
    <w:abstractNumId w:val="3"/>
  </w:num>
  <w:num w:numId="5" w16cid:durableId="1298028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3C"/>
    <w:rsid w:val="00004572"/>
    <w:rsid w:val="000119B5"/>
    <w:rsid w:val="00014302"/>
    <w:rsid w:val="0003279E"/>
    <w:rsid w:val="000473CA"/>
    <w:rsid w:val="00051738"/>
    <w:rsid w:val="0007711E"/>
    <w:rsid w:val="000914F4"/>
    <w:rsid w:val="000934AC"/>
    <w:rsid w:val="00096499"/>
    <w:rsid w:val="000967AA"/>
    <w:rsid w:val="0009792C"/>
    <w:rsid w:val="000A7103"/>
    <w:rsid w:val="000B1E6E"/>
    <w:rsid w:val="000B4779"/>
    <w:rsid w:val="000B4904"/>
    <w:rsid w:val="000B6C1E"/>
    <w:rsid w:val="000C16CD"/>
    <w:rsid w:val="000C472C"/>
    <w:rsid w:val="000C4D10"/>
    <w:rsid w:val="000D191F"/>
    <w:rsid w:val="000E6493"/>
    <w:rsid w:val="00102D73"/>
    <w:rsid w:val="00111C87"/>
    <w:rsid w:val="00112CB0"/>
    <w:rsid w:val="0012572C"/>
    <w:rsid w:val="00131491"/>
    <w:rsid w:val="001331C3"/>
    <w:rsid w:val="001403BA"/>
    <w:rsid w:val="001428D2"/>
    <w:rsid w:val="0016188D"/>
    <w:rsid w:val="0017123C"/>
    <w:rsid w:val="001734B4"/>
    <w:rsid w:val="00176A34"/>
    <w:rsid w:val="001825C5"/>
    <w:rsid w:val="00190F8A"/>
    <w:rsid w:val="001A067B"/>
    <w:rsid w:val="001A2832"/>
    <w:rsid w:val="001A7049"/>
    <w:rsid w:val="001B3E06"/>
    <w:rsid w:val="001B70C7"/>
    <w:rsid w:val="001C3573"/>
    <w:rsid w:val="001F1125"/>
    <w:rsid w:val="001F1509"/>
    <w:rsid w:val="001F45B9"/>
    <w:rsid w:val="00201588"/>
    <w:rsid w:val="00201ECD"/>
    <w:rsid w:val="00205480"/>
    <w:rsid w:val="00206861"/>
    <w:rsid w:val="002264C6"/>
    <w:rsid w:val="0025221B"/>
    <w:rsid w:val="002624D3"/>
    <w:rsid w:val="00262668"/>
    <w:rsid w:val="00264988"/>
    <w:rsid w:val="0026734A"/>
    <w:rsid w:val="002B2A0F"/>
    <w:rsid w:val="002D78CC"/>
    <w:rsid w:val="002E7849"/>
    <w:rsid w:val="002F124D"/>
    <w:rsid w:val="003032AF"/>
    <w:rsid w:val="0031251A"/>
    <w:rsid w:val="003137D3"/>
    <w:rsid w:val="003166B5"/>
    <w:rsid w:val="003229D4"/>
    <w:rsid w:val="003333AB"/>
    <w:rsid w:val="0033394A"/>
    <w:rsid w:val="00351622"/>
    <w:rsid w:val="003524E5"/>
    <w:rsid w:val="00355473"/>
    <w:rsid w:val="00356589"/>
    <w:rsid w:val="00370707"/>
    <w:rsid w:val="003716C9"/>
    <w:rsid w:val="003750E4"/>
    <w:rsid w:val="003814B2"/>
    <w:rsid w:val="003853FE"/>
    <w:rsid w:val="00387992"/>
    <w:rsid w:val="00393B30"/>
    <w:rsid w:val="003A0BB9"/>
    <w:rsid w:val="003A1A51"/>
    <w:rsid w:val="003A37D4"/>
    <w:rsid w:val="003A4E3C"/>
    <w:rsid w:val="003A6D0A"/>
    <w:rsid w:val="003D2244"/>
    <w:rsid w:val="003D3413"/>
    <w:rsid w:val="003D4E5E"/>
    <w:rsid w:val="003D6CAE"/>
    <w:rsid w:val="003E2FBF"/>
    <w:rsid w:val="003E63B3"/>
    <w:rsid w:val="004070A0"/>
    <w:rsid w:val="00407BB4"/>
    <w:rsid w:val="0041572A"/>
    <w:rsid w:val="00423157"/>
    <w:rsid w:val="00426DA9"/>
    <w:rsid w:val="0043359F"/>
    <w:rsid w:val="00435D3E"/>
    <w:rsid w:val="00445BF8"/>
    <w:rsid w:val="00450882"/>
    <w:rsid w:val="004539C8"/>
    <w:rsid w:val="00453D5B"/>
    <w:rsid w:val="00463600"/>
    <w:rsid w:val="004658B9"/>
    <w:rsid w:val="00477657"/>
    <w:rsid w:val="00490505"/>
    <w:rsid w:val="00492E77"/>
    <w:rsid w:val="00494B38"/>
    <w:rsid w:val="0049660E"/>
    <w:rsid w:val="00497AFF"/>
    <w:rsid w:val="004A31EE"/>
    <w:rsid w:val="004A4050"/>
    <w:rsid w:val="004C06C4"/>
    <w:rsid w:val="004C3654"/>
    <w:rsid w:val="004D0727"/>
    <w:rsid w:val="004D0BA3"/>
    <w:rsid w:val="004D5501"/>
    <w:rsid w:val="004F7A05"/>
    <w:rsid w:val="00506FA2"/>
    <w:rsid w:val="00510AC2"/>
    <w:rsid w:val="00512980"/>
    <w:rsid w:val="0052471F"/>
    <w:rsid w:val="005278B2"/>
    <w:rsid w:val="00537F8A"/>
    <w:rsid w:val="00554DD0"/>
    <w:rsid w:val="00554DDD"/>
    <w:rsid w:val="005564E4"/>
    <w:rsid w:val="00592813"/>
    <w:rsid w:val="005A30DA"/>
    <w:rsid w:val="005B06E6"/>
    <w:rsid w:val="005B1B01"/>
    <w:rsid w:val="005D4798"/>
    <w:rsid w:val="005D54BD"/>
    <w:rsid w:val="005E3B10"/>
    <w:rsid w:val="005F0436"/>
    <w:rsid w:val="006013A1"/>
    <w:rsid w:val="00613B32"/>
    <w:rsid w:val="0062086B"/>
    <w:rsid w:val="00631E1D"/>
    <w:rsid w:val="00632813"/>
    <w:rsid w:val="00641F45"/>
    <w:rsid w:val="006504E6"/>
    <w:rsid w:val="00651C2C"/>
    <w:rsid w:val="00655FCD"/>
    <w:rsid w:val="0065778A"/>
    <w:rsid w:val="00673FE4"/>
    <w:rsid w:val="00676E1C"/>
    <w:rsid w:val="006A0F6D"/>
    <w:rsid w:val="006F0FB8"/>
    <w:rsid w:val="00704849"/>
    <w:rsid w:val="0071003D"/>
    <w:rsid w:val="00724052"/>
    <w:rsid w:val="007242F3"/>
    <w:rsid w:val="007262D9"/>
    <w:rsid w:val="00734516"/>
    <w:rsid w:val="00743FF5"/>
    <w:rsid w:val="00745B0D"/>
    <w:rsid w:val="00764661"/>
    <w:rsid w:val="0077174E"/>
    <w:rsid w:val="00795F4B"/>
    <w:rsid w:val="00796F8A"/>
    <w:rsid w:val="007A137E"/>
    <w:rsid w:val="007A13FA"/>
    <w:rsid w:val="007B151E"/>
    <w:rsid w:val="007C3D51"/>
    <w:rsid w:val="007D269E"/>
    <w:rsid w:val="007D3433"/>
    <w:rsid w:val="007D3604"/>
    <w:rsid w:val="007D6D4B"/>
    <w:rsid w:val="007D7C99"/>
    <w:rsid w:val="007E2991"/>
    <w:rsid w:val="007E5875"/>
    <w:rsid w:val="00800547"/>
    <w:rsid w:val="00804951"/>
    <w:rsid w:val="00805303"/>
    <w:rsid w:val="00812E1E"/>
    <w:rsid w:val="00815482"/>
    <w:rsid w:val="008232A3"/>
    <w:rsid w:val="0082520A"/>
    <w:rsid w:val="00827843"/>
    <w:rsid w:val="0083296C"/>
    <w:rsid w:val="0083531F"/>
    <w:rsid w:val="008369AB"/>
    <w:rsid w:val="00842F3E"/>
    <w:rsid w:val="00847FBD"/>
    <w:rsid w:val="00852626"/>
    <w:rsid w:val="008609C6"/>
    <w:rsid w:val="00867086"/>
    <w:rsid w:val="008A1816"/>
    <w:rsid w:val="008B15E0"/>
    <w:rsid w:val="008C0FC6"/>
    <w:rsid w:val="008D51C5"/>
    <w:rsid w:val="008E1580"/>
    <w:rsid w:val="008E1D9E"/>
    <w:rsid w:val="008F1403"/>
    <w:rsid w:val="009049B4"/>
    <w:rsid w:val="00920616"/>
    <w:rsid w:val="00936463"/>
    <w:rsid w:val="00952107"/>
    <w:rsid w:val="00974F4F"/>
    <w:rsid w:val="00983C9E"/>
    <w:rsid w:val="00987331"/>
    <w:rsid w:val="009924A4"/>
    <w:rsid w:val="0099423F"/>
    <w:rsid w:val="009956B8"/>
    <w:rsid w:val="00997F46"/>
    <w:rsid w:val="009A01A6"/>
    <w:rsid w:val="009A2594"/>
    <w:rsid w:val="009A45A9"/>
    <w:rsid w:val="009A52C8"/>
    <w:rsid w:val="009A54DF"/>
    <w:rsid w:val="009C0AF2"/>
    <w:rsid w:val="009C0B26"/>
    <w:rsid w:val="009C6EDF"/>
    <w:rsid w:val="009D11FA"/>
    <w:rsid w:val="009D229C"/>
    <w:rsid w:val="009F43A5"/>
    <w:rsid w:val="00A0393D"/>
    <w:rsid w:val="00A114CB"/>
    <w:rsid w:val="00A27909"/>
    <w:rsid w:val="00A336A2"/>
    <w:rsid w:val="00A541B3"/>
    <w:rsid w:val="00A575DE"/>
    <w:rsid w:val="00A6035D"/>
    <w:rsid w:val="00A64653"/>
    <w:rsid w:val="00A6787A"/>
    <w:rsid w:val="00A705B8"/>
    <w:rsid w:val="00AA20C8"/>
    <w:rsid w:val="00AC0F06"/>
    <w:rsid w:val="00AD002F"/>
    <w:rsid w:val="00AD4885"/>
    <w:rsid w:val="00AD4FCD"/>
    <w:rsid w:val="00AE0D3A"/>
    <w:rsid w:val="00AE7FD7"/>
    <w:rsid w:val="00AF05C4"/>
    <w:rsid w:val="00B1220D"/>
    <w:rsid w:val="00B34BBB"/>
    <w:rsid w:val="00B44AA3"/>
    <w:rsid w:val="00B47BD4"/>
    <w:rsid w:val="00B6296B"/>
    <w:rsid w:val="00B76175"/>
    <w:rsid w:val="00B849FA"/>
    <w:rsid w:val="00B90F16"/>
    <w:rsid w:val="00B97E2D"/>
    <w:rsid w:val="00B97F60"/>
    <w:rsid w:val="00BA2097"/>
    <w:rsid w:val="00BB3ADD"/>
    <w:rsid w:val="00BC4164"/>
    <w:rsid w:val="00BC6E6C"/>
    <w:rsid w:val="00BD1FBF"/>
    <w:rsid w:val="00BD7A06"/>
    <w:rsid w:val="00BE2166"/>
    <w:rsid w:val="00BE5E0A"/>
    <w:rsid w:val="00BF3CB1"/>
    <w:rsid w:val="00C02717"/>
    <w:rsid w:val="00C076D6"/>
    <w:rsid w:val="00C10E47"/>
    <w:rsid w:val="00C11161"/>
    <w:rsid w:val="00C11E73"/>
    <w:rsid w:val="00C17BD6"/>
    <w:rsid w:val="00C20AEE"/>
    <w:rsid w:val="00C22426"/>
    <w:rsid w:val="00C24E3D"/>
    <w:rsid w:val="00C26DFC"/>
    <w:rsid w:val="00C27FF9"/>
    <w:rsid w:val="00C31B9E"/>
    <w:rsid w:val="00C651A0"/>
    <w:rsid w:val="00C660F7"/>
    <w:rsid w:val="00C74E09"/>
    <w:rsid w:val="00C75D4E"/>
    <w:rsid w:val="00C80945"/>
    <w:rsid w:val="00C95F17"/>
    <w:rsid w:val="00CA625C"/>
    <w:rsid w:val="00CB55F8"/>
    <w:rsid w:val="00CB5C0C"/>
    <w:rsid w:val="00CC1DC8"/>
    <w:rsid w:val="00CC29F6"/>
    <w:rsid w:val="00CD400E"/>
    <w:rsid w:val="00CF26F2"/>
    <w:rsid w:val="00CF612C"/>
    <w:rsid w:val="00CF7C87"/>
    <w:rsid w:val="00D02F62"/>
    <w:rsid w:val="00D222DD"/>
    <w:rsid w:val="00D25EB4"/>
    <w:rsid w:val="00D338ED"/>
    <w:rsid w:val="00D42AA5"/>
    <w:rsid w:val="00D515D4"/>
    <w:rsid w:val="00D54B21"/>
    <w:rsid w:val="00D64D5D"/>
    <w:rsid w:val="00D678C2"/>
    <w:rsid w:val="00D76BB6"/>
    <w:rsid w:val="00D90C24"/>
    <w:rsid w:val="00DA4503"/>
    <w:rsid w:val="00DA7020"/>
    <w:rsid w:val="00DB22D7"/>
    <w:rsid w:val="00DB41AD"/>
    <w:rsid w:val="00DB7B67"/>
    <w:rsid w:val="00DC0652"/>
    <w:rsid w:val="00DC3A55"/>
    <w:rsid w:val="00DF3A88"/>
    <w:rsid w:val="00E04595"/>
    <w:rsid w:val="00E11778"/>
    <w:rsid w:val="00E11C21"/>
    <w:rsid w:val="00E121A6"/>
    <w:rsid w:val="00E13475"/>
    <w:rsid w:val="00E13D64"/>
    <w:rsid w:val="00E2289E"/>
    <w:rsid w:val="00E3504F"/>
    <w:rsid w:val="00E36E94"/>
    <w:rsid w:val="00E4022A"/>
    <w:rsid w:val="00E457D7"/>
    <w:rsid w:val="00E529E9"/>
    <w:rsid w:val="00E53D6F"/>
    <w:rsid w:val="00E63805"/>
    <w:rsid w:val="00E67990"/>
    <w:rsid w:val="00E745AC"/>
    <w:rsid w:val="00E814CC"/>
    <w:rsid w:val="00E85388"/>
    <w:rsid w:val="00EA5A00"/>
    <w:rsid w:val="00EB3B82"/>
    <w:rsid w:val="00EC6026"/>
    <w:rsid w:val="00EC74B0"/>
    <w:rsid w:val="00ED1660"/>
    <w:rsid w:val="00ED4BDC"/>
    <w:rsid w:val="00EE108C"/>
    <w:rsid w:val="00EF1BCA"/>
    <w:rsid w:val="00EF6273"/>
    <w:rsid w:val="00EF7FB0"/>
    <w:rsid w:val="00F0180E"/>
    <w:rsid w:val="00F0202B"/>
    <w:rsid w:val="00F0512B"/>
    <w:rsid w:val="00F13546"/>
    <w:rsid w:val="00F160DD"/>
    <w:rsid w:val="00F16558"/>
    <w:rsid w:val="00F16F84"/>
    <w:rsid w:val="00F230B9"/>
    <w:rsid w:val="00F250D5"/>
    <w:rsid w:val="00F31F38"/>
    <w:rsid w:val="00F33611"/>
    <w:rsid w:val="00F40EE7"/>
    <w:rsid w:val="00F542F3"/>
    <w:rsid w:val="00F63077"/>
    <w:rsid w:val="00F640AB"/>
    <w:rsid w:val="00F81827"/>
    <w:rsid w:val="00F8464F"/>
    <w:rsid w:val="00FA1238"/>
    <w:rsid w:val="00FC1CF1"/>
    <w:rsid w:val="00FC5744"/>
    <w:rsid w:val="00FC713A"/>
    <w:rsid w:val="00FE4AA2"/>
    <w:rsid w:val="00FF50C9"/>
    <w:rsid w:val="00FF5D10"/>
    <w:rsid w:val="00FF5F5B"/>
    <w:rsid w:val="350A4BFA"/>
    <w:rsid w:val="4B5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F9C14"/>
  <w15:chartTrackingRefBased/>
  <w15:docId w15:val="{4A7CCD52-02BA-405F-B3A4-B92C993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4E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1F45B9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F45B9"/>
  </w:style>
  <w:style w:type="paragraph" w:styleId="Pieddepage">
    <w:name w:val="footer"/>
    <w:basedOn w:val="Normal"/>
    <w:link w:val="PieddepageCar"/>
    <w:uiPriority w:val="99"/>
    <w:unhideWhenUsed/>
    <w:rsid w:val="001F45B9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F45B9"/>
  </w:style>
  <w:style w:type="paragraph" w:styleId="Paragraphedeliste">
    <w:name w:val="List Paragraph"/>
    <w:basedOn w:val="Normal"/>
    <w:uiPriority w:val="34"/>
    <w:qFormat/>
    <w:rsid w:val="009A45A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2471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52471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52471F"/>
    <w:rPr>
      <w:b/>
      <w:bCs/>
    </w:rPr>
  </w:style>
  <w:style w:type="character" w:styleId="SmartLink">
    <w:name w:val="Smart Link"/>
    <w:basedOn w:val="Policepardfaut"/>
    <w:uiPriority w:val="99"/>
    <w:semiHidden/>
    <w:unhideWhenUsed/>
    <w:rsid w:val="00554DD0"/>
    <w:rPr>
      <w:color w:val="0000FF"/>
      <w:u w:val="single"/>
      <w:shd w:val="clear" w:color="auto" w:fill="F3F2F1"/>
    </w:rPr>
  </w:style>
  <w:style w:type="character" w:styleId="Lienhypertexte">
    <w:name w:val="Hyperlink"/>
    <w:basedOn w:val="Policepardfaut"/>
    <w:uiPriority w:val="99"/>
    <w:unhideWhenUsed/>
    <w:rsid w:val="00554D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4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escclermont-my.sharepoint.com/:f:/g/personal/angele_pradier_esc-clermont_fr/EuKkK1ghCCxEjJBV1xbkIuABfNlnZmZ5Xw8oMZiG9H0fGA?e=mB6QfM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cid:image001.png@01DAEA79.E422A8B0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FIACRE Lisa</dc:creator>
  <keywords/>
  <dc:description/>
  <lastModifiedBy>Guest User</lastModifiedBy>
  <revision>26</revision>
  <lastPrinted>2024-10-02T09:02:00.0000000Z</lastPrinted>
  <dcterms:created xsi:type="dcterms:W3CDTF">2024-10-02T07:52:00.0000000Z</dcterms:created>
  <dcterms:modified xsi:type="dcterms:W3CDTF">2024-11-03T20:38:14.3479923Z</dcterms:modified>
</coreProperties>
</file>